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B9" w:rsidRDefault="009D564E" w:rsidP="00A45DB9">
      <w:pPr>
        <w:jc w:val="center"/>
        <w:rPr>
          <w:sz w:val="32"/>
        </w:rPr>
      </w:pPr>
      <w:r>
        <w:rPr>
          <w:sz w:val="32"/>
        </w:rPr>
        <w:t xml:space="preserve"> </w:t>
      </w:r>
      <w:r w:rsidR="00A45DB9"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112"/>
      </w:tblGrid>
      <w:tr w:rsidR="00A45DB9" w:rsidTr="004B3F87">
        <w:trPr>
          <w:trHeight w:val="1134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DB9" w:rsidRDefault="00A45DB9" w:rsidP="00A45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A45DB9" w:rsidRDefault="00A45DB9" w:rsidP="00A45DB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45DB9" w:rsidTr="004B3F8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B9" w:rsidRDefault="00A45DB9" w:rsidP="00DA4D2F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DA4D2F">
              <w:rPr>
                <w:sz w:val="28"/>
                <w:u w:val="single"/>
              </w:rPr>
              <w:t>22</w:t>
            </w:r>
            <w:r>
              <w:rPr>
                <w:sz w:val="28"/>
              </w:rPr>
              <w:t>»</w:t>
            </w:r>
            <w:r w:rsidR="00DA4D2F">
              <w:rPr>
                <w:sz w:val="28"/>
              </w:rPr>
              <w:t xml:space="preserve"> </w:t>
            </w:r>
            <w:r w:rsidR="00DA4D2F">
              <w:rPr>
                <w:sz w:val="28"/>
                <w:u w:val="single"/>
              </w:rPr>
              <w:t xml:space="preserve">декабря </w:t>
            </w:r>
            <w:r w:rsidR="007F5BA9">
              <w:rPr>
                <w:sz w:val="28"/>
              </w:rPr>
              <w:t>2020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B9" w:rsidRPr="00885BDB" w:rsidRDefault="00A45DB9" w:rsidP="00B472B0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DA4D2F">
              <w:rPr>
                <w:sz w:val="28"/>
              </w:rPr>
              <w:t xml:space="preserve"> </w:t>
            </w:r>
            <w:r w:rsidR="00DA4D2F">
              <w:rPr>
                <w:sz w:val="28"/>
                <w:u w:val="single"/>
              </w:rPr>
              <w:t>567-п</w:t>
            </w:r>
            <w:r w:rsidR="00B472B0">
              <w:rPr>
                <w:sz w:val="28"/>
              </w:rPr>
              <w:t xml:space="preserve"> </w:t>
            </w:r>
            <w:r w:rsidR="004B3F87">
              <w:rPr>
                <w:sz w:val="28"/>
              </w:rPr>
              <w:t xml:space="preserve"> </w:t>
            </w:r>
            <w:r w:rsidR="00B2105B">
              <w:rPr>
                <w:sz w:val="28"/>
              </w:rPr>
              <w:t xml:space="preserve"> </w:t>
            </w:r>
            <w:r w:rsidR="004B6A25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 w:rsidR="007F5BA9">
              <w:rPr>
                <w:sz w:val="28"/>
              </w:rPr>
              <w:t xml:space="preserve">   </w:t>
            </w:r>
          </w:p>
        </w:tc>
      </w:tr>
      <w:tr w:rsidR="00A45DB9" w:rsidTr="004B3F87">
        <w:trPr>
          <w:trHeight w:val="34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B9" w:rsidRDefault="00A45DB9" w:rsidP="00A45DB9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A45DB9" w:rsidRDefault="00A45DB9" w:rsidP="00A45DB9">
            <w:pPr>
              <w:jc w:val="center"/>
              <w:rPr>
                <w:sz w:val="28"/>
              </w:rPr>
            </w:pPr>
          </w:p>
        </w:tc>
      </w:tr>
    </w:tbl>
    <w:p w:rsidR="00A45DB9" w:rsidRPr="002360CD" w:rsidRDefault="00A45DB9" w:rsidP="00A45DB9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2360CD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</w:t>
      </w:r>
      <w:r w:rsidR="002360CD">
        <w:rPr>
          <w:b/>
          <w:sz w:val="28"/>
          <w:szCs w:val="28"/>
        </w:rPr>
        <w:t xml:space="preserve"> </w:t>
      </w:r>
      <w:r w:rsidRPr="002360CD">
        <w:rPr>
          <w:b/>
          <w:sz w:val="28"/>
          <w:szCs w:val="28"/>
        </w:rPr>
        <w:t>социальных отношений,</w:t>
      </w:r>
      <w:r w:rsidR="002360CD">
        <w:rPr>
          <w:b/>
          <w:sz w:val="28"/>
          <w:szCs w:val="28"/>
        </w:rPr>
        <w:t xml:space="preserve"> </w:t>
      </w:r>
      <w:r w:rsidRPr="002360CD">
        <w:rPr>
          <w:b/>
          <w:sz w:val="28"/>
          <w:szCs w:val="28"/>
        </w:rPr>
        <w:t>рост благополучия</w:t>
      </w:r>
      <w:r w:rsidR="002360CD">
        <w:rPr>
          <w:b/>
          <w:sz w:val="28"/>
          <w:szCs w:val="28"/>
        </w:rPr>
        <w:t xml:space="preserve"> </w:t>
      </w:r>
      <w:r w:rsidRPr="002360CD">
        <w:rPr>
          <w:b/>
          <w:sz w:val="28"/>
          <w:szCs w:val="28"/>
        </w:rPr>
        <w:t>и</w:t>
      </w:r>
      <w:r w:rsidR="002360CD">
        <w:rPr>
          <w:b/>
          <w:sz w:val="28"/>
          <w:szCs w:val="28"/>
        </w:rPr>
        <w:t xml:space="preserve"> з</w:t>
      </w:r>
      <w:r w:rsidRPr="002360CD">
        <w:rPr>
          <w:b/>
          <w:sz w:val="28"/>
          <w:szCs w:val="28"/>
        </w:rPr>
        <w:t>ащищенности граждан в Северо-Енисейском районе»</w:t>
      </w:r>
    </w:p>
    <w:p w:rsidR="00A45DB9" w:rsidRPr="005922FB" w:rsidRDefault="00A45DB9" w:rsidP="00A45DB9">
      <w:pPr>
        <w:spacing w:line="276" w:lineRule="auto"/>
        <w:jc w:val="both"/>
        <w:rPr>
          <w:sz w:val="28"/>
          <w:szCs w:val="28"/>
        </w:rPr>
      </w:pPr>
    </w:p>
    <w:p w:rsidR="000C59E1" w:rsidRDefault="000C59E1" w:rsidP="000C59E1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0C59E1">
        <w:rPr>
          <w:sz w:val="28"/>
          <w:szCs w:val="28"/>
        </w:rPr>
        <w:t>В целях уточнения муниципальной программы «Развитие социальных отношений, рост благополучия и защищенности граждан в Северо-Енисейском районе»</w:t>
      </w:r>
      <w:r>
        <w:rPr>
          <w:sz w:val="28"/>
          <w:szCs w:val="28"/>
        </w:rPr>
        <w:t>, утвержденной  постановлением  администрации  Северо-Енисейского района от 30.10.2020 № 493-п «</w:t>
      </w:r>
      <w:r w:rsidRPr="000C59E1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социальных отношений, рост благополучия и защищенности граждан в Северо-Енисейском районе»</w:t>
      </w:r>
      <w:r>
        <w:rPr>
          <w:sz w:val="28"/>
          <w:szCs w:val="28"/>
        </w:rPr>
        <w:t xml:space="preserve">, </w:t>
      </w:r>
      <w:r w:rsidRPr="000C59E1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пунктом 6 статьи 11, статьей 34 Устава Северо-Енисейского района, ПОСТАНОВЛЯЮ:</w:t>
      </w:r>
      <w:proofErr w:type="gramEnd"/>
    </w:p>
    <w:p w:rsidR="00A45DB9" w:rsidRPr="003B3135" w:rsidRDefault="000C59E1" w:rsidP="000C59E1">
      <w:pPr>
        <w:spacing w:line="276" w:lineRule="auto"/>
        <w:jc w:val="both"/>
        <w:rPr>
          <w:sz w:val="28"/>
          <w:szCs w:val="28"/>
          <w:lang w:eastAsia="en-US"/>
        </w:rPr>
      </w:pPr>
      <w:r w:rsidRPr="000C59E1">
        <w:rPr>
          <w:color w:val="FF0000"/>
        </w:rPr>
        <w:t xml:space="preserve"> </w:t>
      </w:r>
      <w:r>
        <w:rPr>
          <w:color w:val="FF0000"/>
        </w:rPr>
        <w:tab/>
      </w:r>
      <w:r w:rsidR="00A45DB9">
        <w:rPr>
          <w:sz w:val="28"/>
          <w:szCs w:val="28"/>
        </w:rPr>
        <w:t xml:space="preserve">1. </w:t>
      </w:r>
      <w:proofErr w:type="gramStart"/>
      <w:r w:rsidR="00A45DB9" w:rsidRPr="003B3135">
        <w:rPr>
          <w:sz w:val="28"/>
          <w:szCs w:val="28"/>
        </w:rPr>
        <w:t xml:space="preserve">Внести в постановление администрации Северо-Енисейского района от 17.09.2019 № 336-п «Об утверждении муниципальной программы «Развитие социальных отношений, рост благополучия и защищенности граждан в Северо-Енисейском районе» </w:t>
      </w:r>
      <w:r w:rsidR="00570B0B" w:rsidRPr="003B3135">
        <w:rPr>
          <w:sz w:val="28"/>
          <w:szCs w:val="28"/>
        </w:rPr>
        <w:t>(в редакции постановлений администрации Северо-Енисейского района от 31.10.2019 № 407-п, от 14.11.2019 № 427-п</w:t>
      </w:r>
      <w:r w:rsidR="00570B0B">
        <w:rPr>
          <w:sz w:val="28"/>
          <w:szCs w:val="28"/>
        </w:rPr>
        <w:t xml:space="preserve">, от 16.12.2019 № 494-п, от 28.01.2020 № 33-п, от 21.04.2020 № 142-п, от 02.07.2020 № 276-п, от 22.07.2020 № 299-п, от 05.10.2020 № 391-п, </w:t>
      </w:r>
      <w:r w:rsidR="00714BC4">
        <w:rPr>
          <w:sz w:val="28"/>
          <w:szCs w:val="28"/>
        </w:rPr>
        <w:t>от 30.10.2020 № 493-п</w:t>
      </w:r>
      <w:r w:rsidR="00570B0B">
        <w:rPr>
          <w:sz w:val="28"/>
          <w:szCs w:val="28"/>
        </w:rPr>
        <w:t>, от 11.12.2020 № 548-п</w:t>
      </w:r>
      <w:proofErr w:type="gramEnd"/>
      <w:r w:rsidR="00B10D36">
        <w:rPr>
          <w:sz w:val="28"/>
          <w:szCs w:val="28"/>
        </w:rPr>
        <w:t>)</w:t>
      </w:r>
      <w:r w:rsidR="00570B0B">
        <w:rPr>
          <w:sz w:val="28"/>
          <w:szCs w:val="28"/>
        </w:rPr>
        <w:t>,</w:t>
      </w:r>
      <w:r w:rsidR="00456E61">
        <w:rPr>
          <w:sz w:val="28"/>
          <w:szCs w:val="28"/>
        </w:rPr>
        <w:t xml:space="preserve"> </w:t>
      </w:r>
      <w:r w:rsidR="00A45DB9" w:rsidRPr="003B3135">
        <w:rPr>
          <w:sz w:val="28"/>
          <w:szCs w:val="28"/>
        </w:rPr>
        <w:t>(далее – пост</w:t>
      </w:r>
      <w:r w:rsidR="00A45DB9">
        <w:rPr>
          <w:sz w:val="28"/>
          <w:szCs w:val="28"/>
        </w:rPr>
        <w:t>ановление) следующие изменения:</w:t>
      </w:r>
    </w:p>
    <w:p w:rsidR="00A45DB9" w:rsidRDefault="00A45DB9" w:rsidP="00A45DB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</w:t>
      </w:r>
      <w:r w:rsidRPr="00DC289B">
        <w:rPr>
          <w:sz w:val="28"/>
          <w:szCs w:val="28"/>
        </w:rPr>
        <w:t xml:space="preserve"> приложении к постановлению, именуемом «Муниципальная прогр</w:t>
      </w:r>
      <w:r>
        <w:rPr>
          <w:sz w:val="28"/>
          <w:szCs w:val="28"/>
        </w:rPr>
        <w:t>амма «Развитие социальных отношений, рост благополучия и защищенности граждан в Северо-Енисейском районе» (далее – муниципальная программа):</w:t>
      </w:r>
    </w:p>
    <w:p w:rsidR="005E4F96" w:rsidRPr="005E4F96" w:rsidRDefault="005E4F96" w:rsidP="005E4F96">
      <w:pPr>
        <w:tabs>
          <w:tab w:val="left" w:pos="709"/>
        </w:tabs>
        <w:spacing w:line="276" w:lineRule="auto"/>
        <w:jc w:val="both"/>
        <w:rPr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A45DB9">
        <w:rPr>
          <w:sz w:val="28"/>
          <w:szCs w:val="28"/>
        </w:rPr>
        <w:t xml:space="preserve">а) </w:t>
      </w:r>
      <w:r>
        <w:rPr>
          <w:sz w:val="28"/>
          <w:szCs w:val="28"/>
        </w:rPr>
        <w:t>строк</w:t>
      </w:r>
      <w:r w:rsidR="00586D65">
        <w:rPr>
          <w:sz w:val="28"/>
          <w:szCs w:val="28"/>
        </w:rPr>
        <w:t>у</w:t>
      </w:r>
      <w:r>
        <w:rPr>
          <w:sz w:val="28"/>
          <w:szCs w:val="28"/>
        </w:rPr>
        <w:t xml:space="preserve"> 4</w:t>
      </w:r>
      <w:r w:rsidRPr="005E4F96">
        <w:rPr>
          <w:color w:val="FF0000"/>
          <w:sz w:val="28"/>
          <w:szCs w:val="28"/>
          <w:lang w:eastAsia="en-US"/>
        </w:rPr>
        <w:t xml:space="preserve"> </w:t>
      </w:r>
      <w:r w:rsidRPr="005E4F96">
        <w:rPr>
          <w:color w:val="000000" w:themeColor="text1"/>
          <w:sz w:val="28"/>
          <w:szCs w:val="28"/>
          <w:lang w:eastAsia="en-US"/>
        </w:rPr>
        <w:t>«Перечень подпрограмм и отдельных мероприятий муниципальной программы</w:t>
      </w:r>
      <w:r>
        <w:rPr>
          <w:color w:val="000000" w:themeColor="text1"/>
          <w:sz w:val="28"/>
          <w:szCs w:val="28"/>
          <w:lang w:eastAsia="en-US"/>
        </w:rPr>
        <w:t>»</w:t>
      </w:r>
      <w:r w:rsidR="00570B0B"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Паспорт</w:t>
      </w:r>
      <w:r w:rsidR="00B10D36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муниципальной программы дополнить словами: </w:t>
      </w:r>
      <w:proofErr w:type="gramStart"/>
      <w:r>
        <w:rPr>
          <w:sz w:val="28"/>
          <w:szCs w:val="28"/>
        </w:rPr>
        <w:t>«</w:t>
      </w:r>
      <w:r w:rsidRPr="005E4F96">
        <w:rPr>
          <w:color w:val="000000" w:themeColor="text1"/>
          <w:sz w:val="28"/>
          <w:szCs w:val="28"/>
          <w:lang w:eastAsia="en-US"/>
        </w:rPr>
        <w:t>Отдельное мероприятие 2 «Финансовое обеспечение решения Северо-Енисейского</w:t>
      </w:r>
      <w:r w:rsidR="00456E61">
        <w:rPr>
          <w:color w:val="000000" w:themeColor="text1"/>
          <w:sz w:val="28"/>
          <w:szCs w:val="28"/>
          <w:lang w:eastAsia="en-US"/>
        </w:rPr>
        <w:t xml:space="preserve"> районного Совета депутатов </w:t>
      </w:r>
      <w:r w:rsidRPr="005E4F96">
        <w:rPr>
          <w:color w:val="000000" w:themeColor="text1"/>
          <w:sz w:val="28"/>
          <w:szCs w:val="28"/>
          <w:lang w:eastAsia="en-US"/>
        </w:rPr>
        <w:t xml:space="preserve"> «Об </w:t>
      </w:r>
      <w:r w:rsidRPr="005E4F96">
        <w:rPr>
          <w:color w:val="000000" w:themeColor="text1"/>
          <w:sz w:val="28"/>
          <w:szCs w:val="28"/>
          <w:lang w:eastAsia="en-US"/>
        </w:rPr>
        <w:lastRenderedPageBreak/>
        <w:t>обеспечении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</w:t>
      </w:r>
      <w:r>
        <w:rPr>
          <w:color w:val="FF0000"/>
          <w:sz w:val="28"/>
          <w:szCs w:val="28"/>
          <w:lang w:eastAsia="en-US"/>
        </w:rPr>
        <w:t xml:space="preserve"> </w:t>
      </w:r>
      <w:r w:rsidRPr="005E4F96">
        <w:rPr>
          <w:color w:val="000000" w:themeColor="text1"/>
          <w:sz w:val="28"/>
          <w:szCs w:val="28"/>
          <w:lang w:eastAsia="en-US"/>
        </w:rPr>
        <w:t>общеобразовательные организации Северо-Енисейского района, новогодними подарками Главы Северо-Енисейского района в 2021  году</w:t>
      </w:r>
      <w:r>
        <w:rPr>
          <w:color w:val="000000" w:themeColor="text1"/>
          <w:sz w:val="28"/>
          <w:szCs w:val="28"/>
          <w:lang w:eastAsia="en-US"/>
        </w:rPr>
        <w:t>.</w:t>
      </w:r>
      <w:r>
        <w:rPr>
          <w:rFonts w:eastAsia="Calibri"/>
          <w:color w:val="000000" w:themeColor="text1"/>
          <w:sz w:val="28"/>
          <w:szCs w:val="28"/>
          <w:lang w:eastAsia="en-US"/>
        </w:rPr>
        <w:t>»;</w:t>
      </w:r>
      <w:proofErr w:type="gramEnd"/>
    </w:p>
    <w:p w:rsidR="005E4F96" w:rsidRPr="005E4F96" w:rsidRDefault="005E4F96" w:rsidP="00A45DB9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б</w:t>
      </w:r>
      <w:r w:rsidRPr="005E4F96">
        <w:rPr>
          <w:color w:val="000000" w:themeColor="text1"/>
          <w:sz w:val="28"/>
          <w:szCs w:val="28"/>
        </w:rPr>
        <w:t>) строку 5 «Цели муниципальной программы» таблицы «Паспорт муниципальной программы» дополнить словами: «</w:t>
      </w:r>
      <w:r w:rsidRPr="005E4F96">
        <w:rPr>
          <w:color w:val="000000" w:themeColor="text1"/>
          <w:sz w:val="28"/>
          <w:szCs w:val="28"/>
          <w:lang w:eastAsia="en-US"/>
        </w:rPr>
        <w:t xml:space="preserve">5. </w:t>
      </w:r>
      <w:r w:rsidR="006634DE" w:rsidRPr="009C2733">
        <w:rPr>
          <w:sz w:val="28"/>
          <w:szCs w:val="28"/>
          <w:lang w:eastAsia="en-US"/>
        </w:rPr>
        <w:t>Обеспечени</w:t>
      </w:r>
      <w:r w:rsidR="00013ECE">
        <w:rPr>
          <w:sz w:val="28"/>
          <w:szCs w:val="28"/>
          <w:lang w:eastAsia="en-US"/>
        </w:rPr>
        <w:t>е</w:t>
      </w:r>
      <w:r w:rsidR="006634DE" w:rsidRPr="009C2733">
        <w:rPr>
          <w:sz w:val="28"/>
          <w:szCs w:val="28"/>
          <w:lang w:eastAsia="en-US"/>
        </w:rPr>
        <w:t xml:space="preserve">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новогодними подарками Главы Северо-Енисейского района в 2021  году</w:t>
      </w:r>
      <w:proofErr w:type="gramStart"/>
      <w:r w:rsidRPr="005E4F96">
        <w:rPr>
          <w:color w:val="000000" w:themeColor="text1"/>
          <w:spacing w:val="2"/>
          <w:sz w:val="28"/>
          <w:szCs w:val="28"/>
        </w:rPr>
        <w:t>.»;</w:t>
      </w:r>
      <w:proofErr w:type="gramEnd"/>
    </w:p>
    <w:p w:rsidR="005E4F96" w:rsidRPr="005E4F96" w:rsidRDefault="005E4F96" w:rsidP="00A45DB9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5E4F96">
        <w:rPr>
          <w:color w:val="000000" w:themeColor="text1"/>
          <w:sz w:val="28"/>
          <w:szCs w:val="28"/>
        </w:rPr>
        <w:t>в) строку 6 «</w:t>
      </w:r>
      <w:r w:rsidRPr="005E4F96">
        <w:rPr>
          <w:color w:val="000000" w:themeColor="text1"/>
          <w:sz w:val="28"/>
          <w:szCs w:val="28"/>
          <w:lang w:eastAsia="en-US"/>
        </w:rPr>
        <w:t xml:space="preserve">Задачи муниципальной программы» </w:t>
      </w:r>
      <w:r w:rsidRPr="005E4F96">
        <w:rPr>
          <w:color w:val="000000" w:themeColor="text1"/>
          <w:sz w:val="28"/>
          <w:szCs w:val="28"/>
        </w:rPr>
        <w:t>таблицы «Паспорт муниципальной программы» дополнить словами: «</w:t>
      </w:r>
      <w:r w:rsidRPr="005E4F96">
        <w:rPr>
          <w:color w:val="000000" w:themeColor="text1"/>
          <w:sz w:val="28"/>
          <w:szCs w:val="28"/>
          <w:lang w:eastAsia="en-US"/>
        </w:rPr>
        <w:t>5.</w:t>
      </w:r>
      <w:r w:rsidR="00815ED5">
        <w:rPr>
          <w:color w:val="000000" w:themeColor="text1"/>
          <w:sz w:val="28"/>
          <w:szCs w:val="28"/>
          <w:lang w:eastAsia="en-US"/>
        </w:rPr>
        <w:t xml:space="preserve"> </w:t>
      </w:r>
      <w:r w:rsidR="008211E8" w:rsidRPr="009C2733">
        <w:rPr>
          <w:sz w:val="28"/>
          <w:szCs w:val="28"/>
          <w:lang w:eastAsia="en-US"/>
        </w:rPr>
        <w:t>Обеспечени</w:t>
      </w:r>
      <w:r w:rsidR="00013ECE">
        <w:rPr>
          <w:sz w:val="28"/>
          <w:szCs w:val="28"/>
          <w:lang w:eastAsia="en-US"/>
        </w:rPr>
        <w:t>е</w:t>
      </w:r>
      <w:r w:rsidR="008211E8" w:rsidRPr="009C2733">
        <w:rPr>
          <w:sz w:val="28"/>
          <w:szCs w:val="28"/>
          <w:lang w:eastAsia="en-US"/>
        </w:rPr>
        <w:t xml:space="preserve">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новогодними подарками Главы Северо-Енисейского района в 2021  году</w:t>
      </w:r>
      <w:proofErr w:type="gramStart"/>
      <w:r w:rsidRPr="005E4F96">
        <w:rPr>
          <w:color w:val="000000" w:themeColor="text1"/>
          <w:sz w:val="28"/>
          <w:szCs w:val="28"/>
          <w:lang w:eastAsia="en-US"/>
        </w:rPr>
        <w:t>.»;</w:t>
      </w:r>
      <w:proofErr w:type="gramEnd"/>
    </w:p>
    <w:p w:rsidR="00A45DB9" w:rsidRDefault="005E4F96" w:rsidP="00A45DB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A45DB9">
        <w:rPr>
          <w:sz w:val="28"/>
          <w:szCs w:val="28"/>
        </w:rPr>
        <w:t>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</w:p>
    <w:tbl>
      <w:tblPr>
        <w:tblStyle w:val="a6"/>
        <w:tblW w:w="0" w:type="auto"/>
        <w:tblLook w:val="04A0"/>
      </w:tblPr>
      <w:tblGrid>
        <w:gridCol w:w="534"/>
        <w:gridCol w:w="3118"/>
        <w:gridCol w:w="5635"/>
      </w:tblGrid>
      <w:tr w:rsidR="007F5BA9" w:rsidTr="00A45DB9">
        <w:tc>
          <w:tcPr>
            <w:tcW w:w="534" w:type="dxa"/>
          </w:tcPr>
          <w:p w:rsidR="007F5BA9" w:rsidRPr="008D1E76" w:rsidRDefault="007F5BA9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D1E76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7F5BA9" w:rsidRPr="008D1E76" w:rsidRDefault="007F5BA9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D1E76">
              <w:rPr>
                <w:sz w:val="28"/>
                <w:szCs w:val="28"/>
                <w:lang w:eastAsia="en-US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635" w:type="dxa"/>
          </w:tcPr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D70A0E">
              <w:rPr>
                <w:rFonts w:eastAsia="Calibri"/>
                <w:sz w:val="28"/>
                <w:szCs w:val="28"/>
                <w:lang w:eastAsia="en-US"/>
              </w:rPr>
              <w:t>80979572,20</w:t>
            </w: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>в 2019 году – 2564837,34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>в 2020 году –</w:t>
            </w:r>
            <w:r w:rsidRPr="008E529B">
              <w:rPr>
                <w:sz w:val="28"/>
                <w:szCs w:val="28"/>
              </w:rPr>
              <w:t xml:space="preserve"> </w:t>
            </w:r>
            <w:r w:rsidR="00D70A0E">
              <w:rPr>
                <w:rFonts w:eastAsia="Calibri"/>
                <w:sz w:val="28"/>
                <w:szCs w:val="28"/>
                <w:lang w:eastAsia="en-US"/>
              </w:rPr>
              <w:t>17683014,86</w:t>
            </w: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sz w:val="28"/>
                <w:szCs w:val="28"/>
                <w:lang w:eastAsia="en-US"/>
              </w:rPr>
              <w:t>22141264,00</w:t>
            </w:r>
            <w:r w:rsidRPr="008E529B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>в 2022 году – 19253228,00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>в 2023 году -  19337228,00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>в том числе средств бюджета: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>Красноярского края 8254800,00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>в 2020 году –2042700,00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>в 2021 году –</w:t>
            </w: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2070700,00 </w:t>
            </w:r>
            <w:r w:rsidRPr="008E529B">
              <w:rPr>
                <w:sz w:val="28"/>
                <w:szCs w:val="28"/>
                <w:lang w:eastAsia="en-US"/>
              </w:rPr>
              <w:t>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>в 2022 году – 2070700</w:t>
            </w: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,00 </w:t>
            </w:r>
            <w:r w:rsidRPr="008E529B">
              <w:rPr>
                <w:sz w:val="28"/>
                <w:szCs w:val="28"/>
                <w:lang w:eastAsia="en-US"/>
              </w:rPr>
              <w:t>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>в 2023 году - 2070700</w:t>
            </w: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,00 </w:t>
            </w:r>
            <w:r w:rsidRPr="008E529B">
              <w:rPr>
                <w:sz w:val="28"/>
                <w:szCs w:val="28"/>
                <w:lang w:eastAsia="en-US"/>
              </w:rPr>
              <w:t>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Северо-Енисейского района </w:t>
            </w:r>
            <w:r w:rsidR="00D70A0E">
              <w:rPr>
                <w:rFonts w:eastAsia="Calibri"/>
                <w:sz w:val="28"/>
                <w:szCs w:val="28"/>
                <w:lang w:eastAsia="en-US"/>
              </w:rPr>
              <w:t>72724772,20</w:t>
            </w: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 руб. в том числе по годам: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>в 2019 году – 2564837,34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>в 2020 году –</w:t>
            </w:r>
            <w:r w:rsidRPr="008E529B">
              <w:rPr>
                <w:sz w:val="28"/>
                <w:szCs w:val="28"/>
              </w:rPr>
              <w:t xml:space="preserve"> </w:t>
            </w:r>
            <w:r w:rsidR="00D70A0E">
              <w:rPr>
                <w:sz w:val="28"/>
                <w:szCs w:val="28"/>
              </w:rPr>
              <w:t>15640314,86</w:t>
            </w: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sz w:val="28"/>
                <w:szCs w:val="28"/>
              </w:rPr>
              <w:t>20070564,00</w:t>
            </w:r>
            <w:r w:rsidRPr="008E529B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 xml:space="preserve">в 2022 году – </w:t>
            </w:r>
            <w:r w:rsidRPr="008E529B">
              <w:rPr>
                <w:sz w:val="28"/>
                <w:szCs w:val="28"/>
              </w:rPr>
              <w:t xml:space="preserve">17182528,00 </w:t>
            </w:r>
            <w:r w:rsidRPr="008E529B">
              <w:rPr>
                <w:sz w:val="28"/>
                <w:szCs w:val="28"/>
                <w:lang w:eastAsia="en-US"/>
              </w:rPr>
              <w:t>руб.</w:t>
            </w:r>
          </w:p>
          <w:p w:rsidR="007F5BA9" w:rsidRPr="008D1E76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>в 2023 году -  17266528,00 руб.</w:t>
            </w:r>
          </w:p>
        </w:tc>
      </w:tr>
    </w:tbl>
    <w:p w:rsidR="00E22C0C" w:rsidRPr="00A40D2B" w:rsidRDefault="005E4F96" w:rsidP="00E22C0C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</w:t>
      </w:r>
      <w:proofErr w:type="spellEnd"/>
      <w:r w:rsidR="00A45DB9">
        <w:rPr>
          <w:sz w:val="28"/>
          <w:szCs w:val="28"/>
        </w:rPr>
        <w:t>)</w:t>
      </w:r>
      <w:r w:rsidR="00E22C0C" w:rsidRPr="00E22C0C">
        <w:rPr>
          <w:b/>
          <w:sz w:val="28"/>
          <w:szCs w:val="28"/>
        </w:rPr>
        <w:t xml:space="preserve"> </w:t>
      </w:r>
      <w:r w:rsidR="00E22C0C" w:rsidRPr="00E22C0C">
        <w:rPr>
          <w:sz w:val="28"/>
          <w:szCs w:val="28"/>
        </w:rPr>
        <w:t>раздел 3</w:t>
      </w:r>
      <w:r w:rsidR="00E22C0C">
        <w:rPr>
          <w:sz w:val="28"/>
          <w:szCs w:val="28"/>
        </w:rPr>
        <w:t xml:space="preserve"> муниципальной программы</w:t>
      </w:r>
      <w:r w:rsidR="00E22C0C" w:rsidRPr="00E22C0C">
        <w:rPr>
          <w:sz w:val="28"/>
          <w:szCs w:val="28"/>
        </w:rPr>
        <w:t xml:space="preserve"> </w:t>
      </w:r>
      <w:r w:rsidR="00E22C0C">
        <w:rPr>
          <w:sz w:val="28"/>
          <w:szCs w:val="28"/>
        </w:rPr>
        <w:t>«</w:t>
      </w:r>
      <w:r w:rsidR="00E22C0C" w:rsidRPr="00E22C0C">
        <w:rPr>
          <w:sz w:val="28"/>
          <w:szCs w:val="28"/>
        </w:rPr>
        <w:t>Основные цели и задачи муниципальной программы</w:t>
      </w:r>
      <w:r w:rsidR="00E22C0C">
        <w:rPr>
          <w:sz w:val="28"/>
          <w:szCs w:val="28"/>
        </w:rPr>
        <w:t>» изложить в следующей редакции: «</w:t>
      </w:r>
      <w:r w:rsidR="00E22C0C" w:rsidRPr="00A40D2B">
        <w:rPr>
          <w:sz w:val="28"/>
          <w:szCs w:val="28"/>
        </w:rPr>
        <w:t>Приоритетными направлениями социальной политики в Северо-Енисейском районе</w:t>
      </w:r>
      <w:r w:rsidR="00E22C0C">
        <w:rPr>
          <w:sz w:val="28"/>
          <w:szCs w:val="28"/>
        </w:rPr>
        <w:t>, в соответствии со стратегией социально-экономического развития Северо-Енисейского района на период до 2030 года,</w:t>
      </w:r>
      <w:r w:rsidR="00E22C0C" w:rsidRPr="00A40D2B">
        <w:rPr>
          <w:sz w:val="28"/>
          <w:szCs w:val="28"/>
        </w:rPr>
        <w:t xml:space="preserve"> являются:</w:t>
      </w:r>
    </w:p>
    <w:p w:rsidR="00E22C0C" w:rsidRPr="00A40D2B" w:rsidRDefault="00E22C0C" w:rsidP="00E22C0C">
      <w:pPr>
        <w:shd w:val="clear" w:color="auto" w:fill="FFFFFF"/>
        <w:tabs>
          <w:tab w:val="left" w:pos="0"/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 w:rsidRPr="00A40D2B">
        <w:rPr>
          <w:sz w:val="28"/>
          <w:szCs w:val="28"/>
        </w:rPr>
        <w:t>- повышение эффективности социальной поддержки граждан пожилого возраста, семей, имеющих детей, лиц с ограниченными возможностями</w:t>
      </w:r>
      <w:r>
        <w:rPr>
          <w:sz w:val="28"/>
          <w:szCs w:val="28"/>
        </w:rPr>
        <w:t xml:space="preserve"> здоровья</w:t>
      </w:r>
      <w:r w:rsidRPr="00A40D2B">
        <w:rPr>
          <w:sz w:val="28"/>
          <w:szCs w:val="28"/>
        </w:rPr>
        <w:t>, в том числе детей-инвалидов</w:t>
      </w:r>
      <w:r>
        <w:rPr>
          <w:sz w:val="28"/>
          <w:szCs w:val="28"/>
        </w:rPr>
        <w:t>,</w:t>
      </w:r>
      <w:r w:rsidRPr="00A40D2B">
        <w:rPr>
          <w:sz w:val="28"/>
          <w:szCs w:val="28"/>
        </w:rPr>
        <w:t xml:space="preserve"> граждан, имеющих знаки отличия</w:t>
      </w:r>
      <w:r>
        <w:rPr>
          <w:sz w:val="28"/>
          <w:szCs w:val="28"/>
        </w:rPr>
        <w:t xml:space="preserve"> Северо-Енисейского</w:t>
      </w:r>
      <w:r w:rsidRPr="00A40D2B">
        <w:rPr>
          <w:sz w:val="28"/>
          <w:szCs w:val="28"/>
        </w:rPr>
        <w:t xml:space="preserve"> района;</w:t>
      </w:r>
    </w:p>
    <w:p w:rsidR="00E22C0C" w:rsidRPr="00A40D2B" w:rsidRDefault="00E22C0C" w:rsidP="00E22C0C">
      <w:pPr>
        <w:shd w:val="clear" w:color="auto" w:fill="FFFFFF"/>
        <w:tabs>
          <w:tab w:val="left" w:pos="0"/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 w:rsidRPr="00A40D2B">
        <w:rPr>
          <w:sz w:val="28"/>
          <w:szCs w:val="28"/>
        </w:rPr>
        <w:t>- открытость деятельности, взаимодействие с общественностью.</w:t>
      </w:r>
    </w:p>
    <w:p w:rsidR="00E22C0C" w:rsidRPr="00A40D2B" w:rsidRDefault="00E22C0C" w:rsidP="00E22C0C">
      <w:pPr>
        <w:tabs>
          <w:tab w:val="left" w:pos="851"/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 w:rsidRPr="00A40D2B">
        <w:rPr>
          <w:sz w:val="28"/>
          <w:szCs w:val="28"/>
        </w:rPr>
        <w:t xml:space="preserve">Для реализации указанных направлений разработан и проводится комплекс мероприятий, направленных </w:t>
      </w:r>
      <w:proofErr w:type="gramStart"/>
      <w:r w:rsidRPr="00A40D2B">
        <w:rPr>
          <w:sz w:val="28"/>
          <w:szCs w:val="28"/>
        </w:rPr>
        <w:t>на</w:t>
      </w:r>
      <w:proofErr w:type="gramEnd"/>
      <w:r w:rsidRPr="00A40D2B">
        <w:rPr>
          <w:sz w:val="28"/>
          <w:szCs w:val="28"/>
        </w:rPr>
        <w:t>:</w:t>
      </w:r>
    </w:p>
    <w:p w:rsidR="00E22C0C" w:rsidRPr="00A40D2B" w:rsidRDefault="00E22C0C" w:rsidP="00E22C0C">
      <w:pPr>
        <w:tabs>
          <w:tab w:val="left" w:pos="426"/>
          <w:tab w:val="left" w:pos="6215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0D2B">
        <w:rPr>
          <w:rFonts w:eastAsia="Calibri"/>
          <w:sz w:val="28"/>
          <w:szCs w:val="28"/>
          <w:lang w:eastAsia="en-US"/>
        </w:rPr>
        <w:t xml:space="preserve">улучшение демографической ситуации, укрепление системы социальной </w:t>
      </w:r>
      <w:r>
        <w:rPr>
          <w:rFonts w:eastAsia="Calibri"/>
          <w:sz w:val="28"/>
          <w:szCs w:val="28"/>
          <w:lang w:eastAsia="en-US"/>
        </w:rPr>
        <w:t xml:space="preserve">поддержки </w:t>
      </w:r>
      <w:r w:rsidRPr="00A40D2B">
        <w:rPr>
          <w:rFonts w:eastAsia="Calibri"/>
          <w:sz w:val="28"/>
          <w:szCs w:val="28"/>
          <w:lang w:eastAsia="en-US"/>
        </w:rPr>
        <w:t>семьи с целью профилактики семейного неблагополучия и предупреждения социального сиротства и др.</w:t>
      </w:r>
      <w:r w:rsidRPr="00A40D2B">
        <w:rPr>
          <w:sz w:val="28"/>
          <w:szCs w:val="28"/>
        </w:rPr>
        <w:t>;</w:t>
      </w:r>
    </w:p>
    <w:p w:rsidR="00E22C0C" w:rsidRPr="00A40D2B" w:rsidRDefault="00E22C0C" w:rsidP="00E22C0C">
      <w:pPr>
        <w:tabs>
          <w:tab w:val="left" w:pos="426"/>
          <w:tab w:val="left" w:pos="6215"/>
        </w:tabs>
        <w:spacing w:line="276" w:lineRule="auto"/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A40D2B">
        <w:rPr>
          <w:sz w:val="28"/>
          <w:szCs w:val="28"/>
        </w:rPr>
        <w:t xml:space="preserve">повышение уровня и качества жизни </w:t>
      </w:r>
      <w:r>
        <w:rPr>
          <w:sz w:val="28"/>
          <w:szCs w:val="28"/>
        </w:rPr>
        <w:t xml:space="preserve">для </w:t>
      </w:r>
      <w:r w:rsidRPr="00A40D2B">
        <w:rPr>
          <w:sz w:val="28"/>
          <w:szCs w:val="28"/>
        </w:rPr>
        <w:t xml:space="preserve">отдельных категорий граждан, в том числе на </w:t>
      </w:r>
      <w:r w:rsidRPr="00A40D2B">
        <w:rPr>
          <w:rFonts w:eastAsia="Calibri"/>
          <w:sz w:val="28"/>
          <w:szCs w:val="28"/>
          <w:lang w:eastAsia="en-US"/>
        </w:rPr>
        <w:t xml:space="preserve">совершенствование системы социальной поддержки граждан на основе </w:t>
      </w:r>
      <w:proofErr w:type="spellStart"/>
      <w:r w:rsidRPr="00A40D2B">
        <w:rPr>
          <w:rFonts w:eastAsia="Calibri"/>
          <w:sz w:val="28"/>
          <w:szCs w:val="28"/>
          <w:lang w:eastAsia="en-US"/>
        </w:rPr>
        <w:t>адресности</w:t>
      </w:r>
      <w:proofErr w:type="spellEnd"/>
      <w:r w:rsidRPr="00A40D2B">
        <w:rPr>
          <w:rFonts w:eastAsia="Calibri"/>
          <w:sz w:val="28"/>
          <w:szCs w:val="28"/>
          <w:lang w:eastAsia="en-US"/>
        </w:rPr>
        <w:t xml:space="preserve"> в предоставлении </w:t>
      </w:r>
      <w:r>
        <w:rPr>
          <w:rFonts w:eastAsia="Calibri"/>
          <w:sz w:val="28"/>
          <w:szCs w:val="28"/>
          <w:lang w:eastAsia="en-US"/>
        </w:rPr>
        <w:t xml:space="preserve">дополнительных мер </w:t>
      </w:r>
      <w:r w:rsidRPr="00A40D2B">
        <w:rPr>
          <w:rFonts w:eastAsia="Calibri"/>
          <w:sz w:val="28"/>
          <w:szCs w:val="28"/>
          <w:lang w:eastAsia="en-US"/>
        </w:rPr>
        <w:t>социальной по</w:t>
      </w:r>
      <w:r>
        <w:rPr>
          <w:rFonts w:eastAsia="Calibri"/>
          <w:sz w:val="28"/>
          <w:szCs w:val="28"/>
          <w:lang w:eastAsia="en-US"/>
        </w:rPr>
        <w:t>ддержки</w:t>
      </w:r>
      <w:r w:rsidRPr="00A40D2B">
        <w:rPr>
          <w:rFonts w:eastAsia="Calibri"/>
          <w:sz w:val="28"/>
          <w:szCs w:val="28"/>
          <w:lang w:eastAsia="en-US"/>
        </w:rPr>
        <w:t>;</w:t>
      </w:r>
    </w:p>
    <w:p w:rsidR="00E22C0C" w:rsidRPr="00A40D2B" w:rsidRDefault="00E22C0C" w:rsidP="00E22C0C">
      <w:pPr>
        <w:tabs>
          <w:tab w:val="left" w:pos="6215"/>
        </w:tabs>
        <w:autoSpaceDE w:val="0"/>
        <w:autoSpaceDN w:val="0"/>
        <w:adjustRightInd w:val="0"/>
        <w:spacing w:line="276" w:lineRule="auto"/>
        <w:ind w:firstLine="680"/>
        <w:jc w:val="both"/>
        <w:outlineLvl w:val="1"/>
        <w:rPr>
          <w:sz w:val="28"/>
          <w:szCs w:val="28"/>
        </w:rPr>
      </w:pPr>
      <w:r w:rsidRPr="00A40D2B">
        <w:rPr>
          <w:sz w:val="28"/>
          <w:szCs w:val="28"/>
        </w:rPr>
        <w:t>С учетом вышеизложенного, основной целью</w:t>
      </w:r>
      <w:r>
        <w:rPr>
          <w:sz w:val="28"/>
          <w:szCs w:val="28"/>
        </w:rPr>
        <w:t xml:space="preserve"> м</w:t>
      </w:r>
      <w:r w:rsidRPr="00A40D2B">
        <w:rPr>
          <w:rFonts w:eastAsia="Calibri"/>
          <w:sz w:val="28"/>
          <w:szCs w:val="28"/>
          <w:lang w:eastAsia="en-US"/>
        </w:rPr>
        <w:t>униципальной</w:t>
      </w:r>
      <w:r w:rsidRPr="00A40D2B">
        <w:rPr>
          <w:sz w:val="28"/>
          <w:szCs w:val="28"/>
        </w:rPr>
        <w:t xml:space="preserve"> программы является повышение качества жизни и степени социальной защищенности отдельных категорий граждан.</w:t>
      </w:r>
    </w:p>
    <w:p w:rsidR="00E22C0C" w:rsidRPr="00A40D2B" w:rsidRDefault="00E22C0C" w:rsidP="00E22C0C">
      <w:pPr>
        <w:tabs>
          <w:tab w:val="left" w:pos="567"/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 w:rsidRPr="00A40D2B">
        <w:rPr>
          <w:sz w:val="28"/>
          <w:szCs w:val="28"/>
        </w:rPr>
        <w:t xml:space="preserve">Для достижения целей </w:t>
      </w:r>
      <w:r w:rsidRPr="00A40D2B">
        <w:rPr>
          <w:rFonts w:eastAsia="Calibri"/>
          <w:sz w:val="28"/>
          <w:szCs w:val="28"/>
          <w:lang w:eastAsia="en-US"/>
        </w:rPr>
        <w:t>муниципальной</w:t>
      </w:r>
      <w:r w:rsidRPr="00A40D2B">
        <w:rPr>
          <w:sz w:val="28"/>
          <w:szCs w:val="28"/>
        </w:rPr>
        <w:t xml:space="preserve"> программы необходимо решение следующих задач:</w:t>
      </w:r>
    </w:p>
    <w:p w:rsidR="00E22C0C" w:rsidRDefault="00E22C0C" w:rsidP="00E22C0C">
      <w:pPr>
        <w:tabs>
          <w:tab w:val="left" w:pos="0"/>
          <w:tab w:val="left" w:pos="621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1. Проведение мероприятий по профилактике безнадзорности, правонарушений и преступлений несовершеннолетних, социального сиротства.</w:t>
      </w:r>
    </w:p>
    <w:p w:rsidR="00E22C0C" w:rsidRDefault="00E22C0C" w:rsidP="00E22C0C">
      <w:pPr>
        <w:tabs>
          <w:tab w:val="left" w:pos="0"/>
          <w:tab w:val="left" w:pos="621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2. Осуществление </w:t>
      </w:r>
      <w:r>
        <w:rPr>
          <w:sz w:val="28"/>
          <w:szCs w:val="28"/>
        </w:rPr>
        <w:t xml:space="preserve">переданных государственных полномочий </w:t>
      </w:r>
      <w:r w:rsidRPr="004544C1">
        <w:rPr>
          <w:sz w:val="28"/>
          <w:szCs w:val="28"/>
        </w:rPr>
        <w:t>по организации и осуществлению деятельности по опеке и попечительству в отношении совершеннолетних граждан, а также в сфере патронажа</w:t>
      </w:r>
      <w:r>
        <w:rPr>
          <w:sz w:val="28"/>
          <w:szCs w:val="28"/>
        </w:rPr>
        <w:t>.</w:t>
      </w:r>
    </w:p>
    <w:p w:rsidR="00E22C0C" w:rsidRDefault="00E22C0C" w:rsidP="00E22C0C">
      <w:pPr>
        <w:tabs>
          <w:tab w:val="left" w:pos="0"/>
          <w:tab w:val="left" w:pos="6215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 3</w:t>
      </w:r>
      <w:r w:rsidRPr="00A40D2B">
        <w:rPr>
          <w:sz w:val="28"/>
          <w:szCs w:val="28"/>
          <w:lang w:eastAsia="en-US"/>
        </w:rPr>
        <w:t>. Предоставление дополнительных мер социальной поддержки отдельным категориям граждан для повышения качества их жизни и степени социальной защищенности.</w:t>
      </w:r>
    </w:p>
    <w:p w:rsidR="00E22C0C" w:rsidRDefault="00E22C0C" w:rsidP="00E22C0C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A40D2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Pr="00A40D2B">
        <w:rPr>
          <w:sz w:val="28"/>
          <w:szCs w:val="28"/>
          <w:lang w:eastAsia="en-US"/>
        </w:rPr>
        <w:t xml:space="preserve">Осуществление выплаты пенсии за выслугу лет лицам, замещавшим </w:t>
      </w:r>
      <w:r>
        <w:rPr>
          <w:sz w:val="28"/>
          <w:szCs w:val="28"/>
          <w:lang w:eastAsia="en-US"/>
        </w:rPr>
        <w:t xml:space="preserve">должности муниципальной службы и муниципальные должности </w:t>
      </w:r>
      <w:r w:rsidRPr="00A40D2B">
        <w:rPr>
          <w:rFonts w:eastAsia="Calibri"/>
          <w:sz w:val="28"/>
          <w:szCs w:val="28"/>
          <w:lang w:eastAsia="en-US"/>
        </w:rPr>
        <w:t>на постоянной основе в органах местного самоуправления Северо-Енисейского района</w:t>
      </w:r>
      <w:r>
        <w:rPr>
          <w:rFonts w:eastAsia="Calibri"/>
          <w:sz w:val="28"/>
          <w:szCs w:val="28"/>
          <w:lang w:eastAsia="en-US"/>
        </w:rPr>
        <w:t xml:space="preserve"> Красноярского края </w:t>
      </w:r>
      <w:r w:rsidRPr="00A40D2B">
        <w:rPr>
          <w:rFonts w:eastAsia="Calibri"/>
          <w:sz w:val="28"/>
          <w:szCs w:val="28"/>
          <w:lang w:eastAsia="en-US"/>
        </w:rPr>
        <w:t>.</w:t>
      </w:r>
    </w:p>
    <w:p w:rsidR="00E22C0C" w:rsidRPr="00815ED5" w:rsidRDefault="00E22C0C" w:rsidP="00E22C0C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815ED5">
        <w:rPr>
          <w:sz w:val="28"/>
          <w:szCs w:val="28"/>
          <w:lang w:eastAsia="en-US"/>
        </w:rPr>
        <w:t xml:space="preserve">5. </w:t>
      </w:r>
      <w:r w:rsidR="00456E61">
        <w:rPr>
          <w:sz w:val="28"/>
          <w:szCs w:val="28"/>
          <w:lang w:eastAsia="en-US"/>
        </w:rPr>
        <w:t>Обеспечение</w:t>
      </w:r>
      <w:r w:rsidRPr="00815ED5">
        <w:rPr>
          <w:sz w:val="28"/>
          <w:szCs w:val="28"/>
          <w:lang w:eastAsia="en-US"/>
        </w:rPr>
        <w:t xml:space="preserve">  </w:t>
      </w:r>
      <w:r w:rsidR="00456E61" w:rsidRPr="00815ED5">
        <w:rPr>
          <w:sz w:val="28"/>
          <w:szCs w:val="28"/>
          <w:lang w:eastAsia="en-US"/>
        </w:rPr>
        <w:t xml:space="preserve">детей </w:t>
      </w:r>
      <w:r w:rsidRPr="00815ED5">
        <w:rPr>
          <w:sz w:val="28"/>
          <w:szCs w:val="28"/>
          <w:lang w:eastAsia="en-US"/>
        </w:rPr>
        <w:t>новогодни</w:t>
      </w:r>
      <w:r w:rsidR="00456E61">
        <w:rPr>
          <w:sz w:val="28"/>
          <w:szCs w:val="28"/>
          <w:lang w:eastAsia="en-US"/>
        </w:rPr>
        <w:t>ми</w:t>
      </w:r>
      <w:r w:rsidRPr="00815ED5">
        <w:rPr>
          <w:sz w:val="28"/>
          <w:szCs w:val="28"/>
          <w:lang w:eastAsia="en-US"/>
        </w:rPr>
        <w:t xml:space="preserve"> подарк</w:t>
      </w:r>
      <w:r w:rsidR="00456E61">
        <w:rPr>
          <w:sz w:val="28"/>
          <w:szCs w:val="28"/>
          <w:lang w:eastAsia="en-US"/>
        </w:rPr>
        <w:t>ами Главы</w:t>
      </w:r>
      <w:r w:rsidRPr="00815ED5">
        <w:rPr>
          <w:sz w:val="28"/>
          <w:szCs w:val="28"/>
          <w:lang w:eastAsia="en-US"/>
        </w:rPr>
        <w:t xml:space="preserve"> Северо-Енисейско</w:t>
      </w:r>
      <w:r w:rsidR="00456E61">
        <w:rPr>
          <w:sz w:val="28"/>
          <w:szCs w:val="28"/>
          <w:lang w:eastAsia="en-US"/>
        </w:rPr>
        <w:t>го</w:t>
      </w:r>
      <w:r w:rsidRPr="00815ED5">
        <w:rPr>
          <w:sz w:val="28"/>
          <w:szCs w:val="28"/>
          <w:lang w:eastAsia="en-US"/>
        </w:rPr>
        <w:t xml:space="preserve"> район</w:t>
      </w:r>
      <w:r w:rsidR="00456E61">
        <w:rPr>
          <w:sz w:val="28"/>
          <w:szCs w:val="28"/>
          <w:lang w:eastAsia="en-US"/>
        </w:rPr>
        <w:t>а</w:t>
      </w:r>
      <w:r w:rsidRPr="00815ED5">
        <w:rPr>
          <w:spacing w:val="2"/>
          <w:sz w:val="28"/>
          <w:szCs w:val="28"/>
        </w:rPr>
        <w:t>.</w:t>
      </w:r>
      <w:r w:rsidRPr="00815ED5">
        <w:rPr>
          <w:sz w:val="28"/>
          <w:szCs w:val="28"/>
          <w:lang w:eastAsia="en-US"/>
        </w:rPr>
        <w:t xml:space="preserve"> </w:t>
      </w:r>
    </w:p>
    <w:p w:rsidR="00E22C0C" w:rsidRPr="00A40D2B" w:rsidRDefault="00E22C0C" w:rsidP="00E22C0C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A40D2B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>м</w:t>
      </w:r>
      <w:r w:rsidRPr="00A40D2B">
        <w:rPr>
          <w:rFonts w:eastAsia="Calibri"/>
          <w:sz w:val="28"/>
          <w:szCs w:val="28"/>
          <w:lang w:eastAsia="en-US"/>
        </w:rPr>
        <w:t>униципальной</w:t>
      </w:r>
      <w:r w:rsidRPr="00A40D2B">
        <w:rPr>
          <w:sz w:val="28"/>
          <w:szCs w:val="28"/>
        </w:rPr>
        <w:t xml:space="preserve"> программы будет способствовать достижению следующих социально-экономических результатов:</w:t>
      </w:r>
    </w:p>
    <w:p w:rsidR="00E22C0C" w:rsidRDefault="00E22C0C" w:rsidP="00E22C0C">
      <w:pPr>
        <w:tabs>
          <w:tab w:val="left" w:pos="6215"/>
        </w:tabs>
        <w:autoSpaceDE w:val="0"/>
        <w:autoSpaceDN w:val="0"/>
        <w:adjustRightInd w:val="0"/>
        <w:spacing w:line="276" w:lineRule="auto"/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A40D2B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повышению эффективности работы органов и учреждений системы профилактики безнадзорности и правонарушений несовершеннолетних Северо-Енисейского района</w:t>
      </w:r>
      <w:r w:rsidRPr="00A40D2B">
        <w:rPr>
          <w:rFonts w:eastAsia="Calibri"/>
          <w:sz w:val="28"/>
          <w:szCs w:val="28"/>
          <w:lang w:eastAsia="en-US"/>
        </w:rPr>
        <w:t>;</w:t>
      </w:r>
    </w:p>
    <w:p w:rsidR="00E22C0C" w:rsidRDefault="00E22C0C" w:rsidP="00E22C0C">
      <w:pPr>
        <w:tabs>
          <w:tab w:val="left" w:pos="0"/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качественному исполнению переданных государственных полномочий по </w:t>
      </w:r>
      <w:r w:rsidRPr="004544C1">
        <w:rPr>
          <w:sz w:val="28"/>
          <w:szCs w:val="28"/>
        </w:rPr>
        <w:t>организации и осуществлению деятельности по опеке и попечительству в отношении совершеннолетних граждан, а также в сфере патронажа</w:t>
      </w:r>
      <w:r>
        <w:rPr>
          <w:sz w:val="28"/>
          <w:szCs w:val="28"/>
        </w:rPr>
        <w:t>;</w:t>
      </w:r>
    </w:p>
    <w:p w:rsidR="00E22C0C" w:rsidRDefault="00E22C0C" w:rsidP="00E22C0C">
      <w:pPr>
        <w:tabs>
          <w:tab w:val="left" w:pos="0"/>
          <w:tab w:val="left" w:pos="426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A40D2B">
        <w:rPr>
          <w:rFonts w:eastAsia="Calibri"/>
          <w:sz w:val="28"/>
          <w:szCs w:val="28"/>
          <w:lang w:eastAsia="en-US"/>
        </w:rPr>
        <w:t>усилени</w:t>
      </w:r>
      <w:r>
        <w:rPr>
          <w:rFonts w:eastAsia="Calibri"/>
          <w:sz w:val="28"/>
          <w:szCs w:val="28"/>
          <w:lang w:eastAsia="en-US"/>
        </w:rPr>
        <w:t>ю</w:t>
      </w:r>
      <w:r w:rsidRPr="00A40D2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40D2B">
        <w:rPr>
          <w:rFonts w:eastAsia="Calibri"/>
          <w:sz w:val="28"/>
          <w:szCs w:val="28"/>
          <w:lang w:eastAsia="en-US"/>
        </w:rPr>
        <w:t>адресности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A40D2B">
        <w:rPr>
          <w:rFonts w:eastAsia="Calibri"/>
          <w:sz w:val="28"/>
          <w:szCs w:val="28"/>
          <w:lang w:eastAsia="en-US"/>
        </w:rPr>
        <w:t xml:space="preserve">при предоставлении </w:t>
      </w:r>
      <w:r>
        <w:rPr>
          <w:rFonts w:eastAsia="Calibri"/>
          <w:sz w:val="28"/>
          <w:szCs w:val="28"/>
          <w:lang w:eastAsia="en-US"/>
        </w:rPr>
        <w:t xml:space="preserve">дополнительных </w:t>
      </w:r>
      <w:r w:rsidRPr="00A40D2B">
        <w:rPr>
          <w:rFonts w:eastAsia="Calibri"/>
          <w:sz w:val="28"/>
          <w:szCs w:val="28"/>
          <w:lang w:eastAsia="en-US"/>
        </w:rPr>
        <w:t xml:space="preserve">мер социальной поддержки </w:t>
      </w:r>
      <w:r w:rsidRPr="00B825D2">
        <w:rPr>
          <w:rFonts w:eastAsia="Calibri"/>
          <w:sz w:val="28"/>
          <w:szCs w:val="28"/>
          <w:lang w:eastAsia="en-US"/>
        </w:rPr>
        <w:t>для отдельных категорий граждан, проживающих в Северо-Енисейском районе</w:t>
      </w:r>
      <w:r>
        <w:rPr>
          <w:rFonts w:eastAsia="Calibri"/>
          <w:sz w:val="28"/>
          <w:szCs w:val="28"/>
          <w:lang w:eastAsia="en-US"/>
        </w:rPr>
        <w:t>;</w:t>
      </w:r>
    </w:p>
    <w:p w:rsidR="00E22C0C" w:rsidRDefault="00E22C0C" w:rsidP="00E22C0C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обеспечению качественной реализации права муниципальных служащих и лиц</w:t>
      </w:r>
      <w:r w:rsidRPr="00A40D2B">
        <w:rPr>
          <w:sz w:val="28"/>
          <w:szCs w:val="28"/>
          <w:lang w:eastAsia="en-US"/>
        </w:rPr>
        <w:t>, замещавши</w:t>
      </w:r>
      <w:r>
        <w:rPr>
          <w:sz w:val="28"/>
          <w:szCs w:val="28"/>
          <w:lang w:eastAsia="en-US"/>
        </w:rPr>
        <w:t>х</w:t>
      </w:r>
      <w:r w:rsidRPr="00A40D2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должности муниципальной службы и муниципальные должности </w:t>
      </w:r>
      <w:r w:rsidRPr="00A40D2B">
        <w:rPr>
          <w:rFonts w:eastAsia="Calibri"/>
          <w:sz w:val="28"/>
          <w:szCs w:val="28"/>
          <w:lang w:eastAsia="en-US"/>
        </w:rPr>
        <w:t>на постоянной основе в органах местного самоуправления Северо-Енисейского района</w:t>
      </w:r>
      <w:r>
        <w:rPr>
          <w:rFonts w:eastAsia="Calibri"/>
          <w:sz w:val="28"/>
          <w:szCs w:val="28"/>
          <w:lang w:eastAsia="en-US"/>
        </w:rPr>
        <w:t xml:space="preserve"> Красноярского края на </w:t>
      </w:r>
      <w:r w:rsidR="00D66887">
        <w:rPr>
          <w:rFonts w:eastAsia="Calibri"/>
          <w:sz w:val="28"/>
          <w:szCs w:val="28"/>
          <w:lang w:eastAsia="en-US"/>
        </w:rPr>
        <w:t>пенсионное обеспечение муниципального служащего</w:t>
      </w:r>
      <w:r w:rsidR="000C59E1">
        <w:rPr>
          <w:rFonts w:eastAsia="Calibri"/>
          <w:sz w:val="28"/>
          <w:szCs w:val="28"/>
          <w:lang w:eastAsia="en-US"/>
        </w:rPr>
        <w:t>;</w:t>
      </w:r>
    </w:p>
    <w:p w:rsidR="00456E61" w:rsidRPr="00815ED5" w:rsidRDefault="00E22C0C" w:rsidP="00456E61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456E61">
        <w:rPr>
          <w:sz w:val="28"/>
          <w:szCs w:val="28"/>
          <w:lang w:eastAsia="en-US"/>
        </w:rPr>
        <w:t>обеспечение</w:t>
      </w:r>
      <w:r w:rsidR="00456E61" w:rsidRPr="00815ED5">
        <w:rPr>
          <w:sz w:val="28"/>
          <w:szCs w:val="28"/>
          <w:lang w:eastAsia="en-US"/>
        </w:rPr>
        <w:t xml:space="preserve">  детей новогодни</w:t>
      </w:r>
      <w:r w:rsidR="00456E61">
        <w:rPr>
          <w:sz w:val="28"/>
          <w:szCs w:val="28"/>
          <w:lang w:eastAsia="en-US"/>
        </w:rPr>
        <w:t>ми</w:t>
      </w:r>
      <w:r w:rsidR="00456E61" w:rsidRPr="00815ED5">
        <w:rPr>
          <w:sz w:val="28"/>
          <w:szCs w:val="28"/>
          <w:lang w:eastAsia="en-US"/>
        </w:rPr>
        <w:t xml:space="preserve"> подарк</w:t>
      </w:r>
      <w:r w:rsidR="00456E61">
        <w:rPr>
          <w:sz w:val="28"/>
          <w:szCs w:val="28"/>
          <w:lang w:eastAsia="en-US"/>
        </w:rPr>
        <w:t>ами Главы</w:t>
      </w:r>
      <w:r w:rsidR="00456E61" w:rsidRPr="00815ED5">
        <w:rPr>
          <w:sz w:val="28"/>
          <w:szCs w:val="28"/>
          <w:lang w:eastAsia="en-US"/>
        </w:rPr>
        <w:t xml:space="preserve"> Северо-Енисейско</w:t>
      </w:r>
      <w:r w:rsidR="00456E61">
        <w:rPr>
          <w:sz w:val="28"/>
          <w:szCs w:val="28"/>
          <w:lang w:eastAsia="en-US"/>
        </w:rPr>
        <w:t>го</w:t>
      </w:r>
      <w:r w:rsidR="00456E61" w:rsidRPr="00815ED5">
        <w:rPr>
          <w:sz w:val="28"/>
          <w:szCs w:val="28"/>
          <w:lang w:eastAsia="en-US"/>
        </w:rPr>
        <w:t xml:space="preserve"> район</w:t>
      </w:r>
      <w:r w:rsidR="00456E61">
        <w:rPr>
          <w:sz w:val="28"/>
          <w:szCs w:val="28"/>
          <w:lang w:eastAsia="en-US"/>
        </w:rPr>
        <w:t>а</w:t>
      </w:r>
      <w:r w:rsidR="00456E61" w:rsidRPr="00815ED5">
        <w:rPr>
          <w:spacing w:val="2"/>
          <w:sz w:val="28"/>
          <w:szCs w:val="28"/>
        </w:rPr>
        <w:t>.</w:t>
      </w:r>
      <w:r w:rsidR="00456E61" w:rsidRPr="00815ED5">
        <w:rPr>
          <w:sz w:val="28"/>
          <w:szCs w:val="28"/>
          <w:lang w:eastAsia="en-US"/>
        </w:rPr>
        <w:t xml:space="preserve"> </w:t>
      </w:r>
    </w:p>
    <w:p w:rsidR="00E22C0C" w:rsidRDefault="00E22C0C" w:rsidP="00456E61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A40D2B">
        <w:rPr>
          <w:sz w:val="28"/>
          <w:szCs w:val="28"/>
        </w:rPr>
        <w:t xml:space="preserve">Решение задач </w:t>
      </w:r>
      <w:r>
        <w:rPr>
          <w:sz w:val="28"/>
          <w:szCs w:val="28"/>
        </w:rPr>
        <w:t>м</w:t>
      </w:r>
      <w:r w:rsidRPr="00A40D2B">
        <w:rPr>
          <w:sz w:val="28"/>
          <w:szCs w:val="28"/>
        </w:rPr>
        <w:t xml:space="preserve">униципальной программы характеризуется достижением целевых показателей </w:t>
      </w:r>
      <w:r>
        <w:rPr>
          <w:sz w:val="28"/>
          <w:szCs w:val="28"/>
        </w:rPr>
        <w:t>м</w:t>
      </w:r>
      <w:r w:rsidRPr="00A40D2B">
        <w:rPr>
          <w:sz w:val="28"/>
          <w:szCs w:val="28"/>
        </w:rPr>
        <w:t>униципальной программы</w:t>
      </w:r>
      <w:proofErr w:type="gramStart"/>
      <w:r w:rsidRPr="00A40D2B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E22C0C" w:rsidRDefault="00E22C0C" w:rsidP="00E22C0C">
      <w:pPr>
        <w:tabs>
          <w:tab w:val="left" w:pos="426"/>
          <w:tab w:val="left" w:pos="6215"/>
        </w:tabs>
        <w:autoSpaceDE w:val="0"/>
        <w:autoSpaceDN w:val="0"/>
        <w:adjustRightInd w:val="0"/>
        <w:spacing w:line="276" w:lineRule="auto"/>
        <w:ind w:firstLine="680"/>
        <w:jc w:val="both"/>
        <w:outlineLvl w:val="2"/>
        <w:rPr>
          <w:sz w:val="28"/>
          <w:szCs w:val="28"/>
        </w:rPr>
      </w:pPr>
      <w:proofErr w:type="gramStart"/>
      <w:r w:rsidRPr="00E22C0C">
        <w:rPr>
          <w:sz w:val="28"/>
          <w:szCs w:val="28"/>
        </w:rPr>
        <w:t xml:space="preserve">е) </w:t>
      </w:r>
      <w:r>
        <w:rPr>
          <w:sz w:val="28"/>
          <w:szCs w:val="28"/>
        </w:rPr>
        <w:t xml:space="preserve">в разделе </w:t>
      </w:r>
      <w:r w:rsidRPr="00E22C0C">
        <w:rPr>
          <w:sz w:val="28"/>
          <w:szCs w:val="28"/>
        </w:rPr>
        <w:t>4</w:t>
      </w:r>
      <w:r>
        <w:rPr>
          <w:sz w:val="28"/>
          <w:szCs w:val="28"/>
        </w:rPr>
        <w:t xml:space="preserve"> муниципальной программы</w:t>
      </w:r>
      <w:r w:rsidRPr="00E22C0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22C0C">
        <w:rPr>
          <w:sz w:val="28"/>
          <w:szCs w:val="28"/>
        </w:rPr>
        <w:t>Прогноз конечных результатов реализации муниципальной программы, характеризующих целевое состояние уровня и</w:t>
      </w:r>
      <w:r>
        <w:rPr>
          <w:sz w:val="28"/>
          <w:szCs w:val="28"/>
        </w:rPr>
        <w:t xml:space="preserve"> </w:t>
      </w:r>
      <w:r w:rsidRPr="00E22C0C">
        <w:rPr>
          <w:sz w:val="28"/>
          <w:szCs w:val="28"/>
        </w:rPr>
        <w:t>качества жизни насе</w:t>
      </w:r>
      <w:r>
        <w:rPr>
          <w:sz w:val="28"/>
          <w:szCs w:val="28"/>
        </w:rPr>
        <w:t xml:space="preserve">ления Северо-Енисейского района» слова «- обеспечить реализацию права муниципальных служащих и лиц, замещавших должности муниципальной службы в органах местного самоуправления Северо-Енисейского района Красноярского края на пенсионное обеспечение за выслугу лет муниципальной службы.» заменить словами: </w:t>
      </w:r>
      <w:proofErr w:type="gramEnd"/>
    </w:p>
    <w:p w:rsidR="00E22C0C" w:rsidRDefault="00E22C0C" w:rsidP="00E22C0C">
      <w:pPr>
        <w:tabs>
          <w:tab w:val="left" w:pos="426"/>
          <w:tab w:val="left" w:pos="6215"/>
        </w:tabs>
        <w:autoSpaceDE w:val="0"/>
        <w:autoSpaceDN w:val="0"/>
        <w:adjustRightInd w:val="0"/>
        <w:spacing w:line="276" w:lineRule="auto"/>
        <w:ind w:firstLine="68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«- обеспечить реализацию права муниципальных служащих и лиц, замещавших должности муниципальной службы в органах местного самоуправления Северо-Енисейского района Красноярского</w:t>
      </w:r>
      <w:r w:rsidR="00456E61">
        <w:rPr>
          <w:sz w:val="28"/>
          <w:szCs w:val="28"/>
        </w:rPr>
        <w:t xml:space="preserve"> края на пенсионное обеспечение</w:t>
      </w:r>
      <w:r>
        <w:rPr>
          <w:sz w:val="28"/>
          <w:szCs w:val="28"/>
        </w:rPr>
        <w:t>;</w:t>
      </w:r>
    </w:p>
    <w:p w:rsidR="00E22C0C" w:rsidRPr="00094D0D" w:rsidRDefault="00E22C0C" w:rsidP="00E22C0C">
      <w:pPr>
        <w:tabs>
          <w:tab w:val="left" w:pos="0"/>
        </w:tabs>
        <w:spacing w:line="276" w:lineRule="auto"/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094D0D">
        <w:rPr>
          <w:color w:val="000000" w:themeColor="text1"/>
          <w:sz w:val="28"/>
          <w:szCs w:val="28"/>
        </w:rPr>
        <w:t>-</w:t>
      </w:r>
      <w:r w:rsidR="00767354">
        <w:rPr>
          <w:color w:val="000000" w:themeColor="text1"/>
          <w:sz w:val="28"/>
          <w:szCs w:val="28"/>
        </w:rPr>
        <w:t xml:space="preserve"> о</w:t>
      </w:r>
      <w:r w:rsidR="00767354">
        <w:rPr>
          <w:sz w:val="28"/>
          <w:szCs w:val="28"/>
          <w:lang w:eastAsia="en-US"/>
        </w:rPr>
        <w:t>беспечение</w:t>
      </w:r>
      <w:r w:rsidR="00767354" w:rsidRPr="00815ED5">
        <w:rPr>
          <w:sz w:val="28"/>
          <w:szCs w:val="28"/>
          <w:lang w:eastAsia="en-US"/>
        </w:rPr>
        <w:t xml:space="preserve">  детей новогодни</w:t>
      </w:r>
      <w:r w:rsidR="00767354">
        <w:rPr>
          <w:sz w:val="28"/>
          <w:szCs w:val="28"/>
          <w:lang w:eastAsia="en-US"/>
        </w:rPr>
        <w:t>ми</w:t>
      </w:r>
      <w:r w:rsidR="00767354" w:rsidRPr="00815ED5">
        <w:rPr>
          <w:sz w:val="28"/>
          <w:szCs w:val="28"/>
          <w:lang w:eastAsia="en-US"/>
        </w:rPr>
        <w:t xml:space="preserve"> подарк</w:t>
      </w:r>
      <w:r w:rsidR="00767354">
        <w:rPr>
          <w:sz w:val="28"/>
          <w:szCs w:val="28"/>
          <w:lang w:eastAsia="en-US"/>
        </w:rPr>
        <w:t>ами Главы</w:t>
      </w:r>
      <w:r w:rsidR="00767354" w:rsidRPr="00815ED5">
        <w:rPr>
          <w:sz w:val="28"/>
          <w:szCs w:val="28"/>
          <w:lang w:eastAsia="en-US"/>
        </w:rPr>
        <w:t xml:space="preserve"> </w:t>
      </w:r>
      <w:proofErr w:type="gramStart"/>
      <w:r w:rsidR="00767354" w:rsidRPr="00815ED5">
        <w:rPr>
          <w:sz w:val="28"/>
          <w:szCs w:val="28"/>
          <w:lang w:eastAsia="en-US"/>
        </w:rPr>
        <w:t>Северо-Енисейско</w:t>
      </w:r>
      <w:r w:rsidR="00767354">
        <w:rPr>
          <w:sz w:val="28"/>
          <w:szCs w:val="28"/>
          <w:lang w:eastAsia="en-US"/>
        </w:rPr>
        <w:t>го</w:t>
      </w:r>
      <w:proofErr w:type="gramEnd"/>
      <w:r w:rsidR="00767354" w:rsidRPr="00815ED5">
        <w:rPr>
          <w:sz w:val="28"/>
          <w:szCs w:val="28"/>
          <w:lang w:eastAsia="en-US"/>
        </w:rPr>
        <w:t xml:space="preserve"> район</w:t>
      </w:r>
      <w:r w:rsidR="00767354">
        <w:rPr>
          <w:sz w:val="28"/>
          <w:szCs w:val="28"/>
          <w:lang w:eastAsia="en-US"/>
        </w:rPr>
        <w:t>а</w:t>
      </w:r>
      <w:r w:rsidRPr="00094D0D">
        <w:rPr>
          <w:color w:val="000000" w:themeColor="text1"/>
          <w:spacing w:val="2"/>
          <w:sz w:val="28"/>
          <w:szCs w:val="28"/>
        </w:rPr>
        <w:t>.»;</w:t>
      </w:r>
    </w:p>
    <w:p w:rsidR="00D265DF" w:rsidRPr="00815ED5" w:rsidRDefault="00E22C0C" w:rsidP="00D265DF">
      <w:pPr>
        <w:tabs>
          <w:tab w:val="left" w:pos="0"/>
          <w:tab w:val="left" w:pos="284"/>
          <w:tab w:val="left" w:pos="328"/>
          <w:tab w:val="left" w:pos="6215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4D0D">
        <w:rPr>
          <w:color w:val="000000" w:themeColor="text1"/>
          <w:spacing w:val="2"/>
          <w:sz w:val="28"/>
          <w:szCs w:val="28"/>
        </w:rPr>
        <w:t>ж) раздел 5 муниципальной программы «</w:t>
      </w:r>
      <w:r w:rsidRPr="00094D0D">
        <w:rPr>
          <w:color w:val="000000" w:themeColor="text1"/>
          <w:sz w:val="28"/>
          <w:szCs w:val="28"/>
        </w:rPr>
        <w:t xml:space="preserve">Информация по подпрограммам и отдельным мероприятиям муниципальной программы» </w:t>
      </w:r>
      <w:r w:rsidRPr="00815ED5">
        <w:rPr>
          <w:sz w:val="28"/>
          <w:szCs w:val="28"/>
        </w:rPr>
        <w:t>дополнить пунктом следующего содержания: «</w:t>
      </w:r>
      <w:r w:rsidR="00D265DF" w:rsidRPr="00815ED5">
        <w:rPr>
          <w:rFonts w:eastAsia="Calibri"/>
          <w:sz w:val="28"/>
          <w:szCs w:val="28"/>
          <w:lang w:eastAsia="en-US"/>
        </w:rPr>
        <w:t xml:space="preserve">5.5. Отдельное мероприятие 2 </w:t>
      </w:r>
      <w:r w:rsidR="00D265DF" w:rsidRPr="00815ED5">
        <w:rPr>
          <w:sz w:val="28"/>
          <w:szCs w:val="28"/>
          <w:lang w:eastAsia="en-US"/>
        </w:rPr>
        <w:t xml:space="preserve">«Финансовое обеспечение решения Северо-Енисейского районного </w:t>
      </w:r>
      <w:r w:rsidR="00767354">
        <w:rPr>
          <w:sz w:val="28"/>
          <w:szCs w:val="28"/>
          <w:lang w:eastAsia="en-US"/>
        </w:rPr>
        <w:t xml:space="preserve">Совета депутатов </w:t>
      </w:r>
      <w:r w:rsidR="00D265DF" w:rsidRPr="00815ED5">
        <w:rPr>
          <w:sz w:val="28"/>
          <w:szCs w:val="28"/>
          <w:lang w:eastAsia="en-US"/>
        </w:rPr>
        <w:t>«Об обеспечении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новогодними подарками Главы Северо-Енисейского района в 2021  году</w:t>
      </w:r>
      <w:r w:rsidR="00D265DF" w:rsidRPr="00815ED5">
        <w:rPr>
          <w:rFonts w:eastAsia="Calibri"/>
          <w:sz w:val="28"/>
          <w:szCs w:val="28"/>
          <w:lang w:eastAsia="en-US"/>
        </w:rPr>
        <w:t>» (далее – Отдельное мероприятие 2).</w:t>
      </w:r>
    </w:p>
    <w:p w:rsidR="00D265DF" w:rsidRPr="00815ED5" w:rsidRDefault="00D265DF" w:rsidP="00D265DF">
      <w:pPr>
        <w:tabs>
          <w:tab w:val="left" w:pos="284"/>
          <w:tab w:val="left" w:pos="6215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5ED5">
        <w:rPr>
          <w:rFonts w:eastAsia="Calibri"/>
          <w:sz w:val="28"/>
          <w:szCs w:val="28"/>
          <w:lang w:eastAsia="en-US"/>
        </w:rPr>
        <w:t>Целью Отдельного мероприятия 2 муниципальной программы является о</w:t>
      </w:r>
      <w:r w:rsidRPr="00815ED5">
        <w:rPr>
          <w:sz w:val="28"/>
          <w:szCs w:val="28"/>
          <w:lang w:eastAsia="en-US"/>
        </w:rPr>
        <w:t>беспечение новогодними подарками детей, проживающих в Северо-Енисейском районе.</w:t>
      </w:r>
    </w:p>
    <w:p w:rsidR="00D265DF" w:rsidRPr="00815ED5" w:rsidRDefault="00D265DF" w:rsidP="00D265DF">
      <w:pPr>
        <w:tabs>
          <w:tab w:val="left" w:pos="284"/>
          <w:tab w:val="left" w:pos="6215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815ED5">
        <w:rPr>
          <w:rFonts w:eastAsia="Calibri"/>
          <w:sz w:val="28"/>
          <w:szCs w:val="28"/>
          <w:lang w:eastAsia="en-US"/>
        </w:rPr>
        <w:t xml:space="preserve">Основной задачей Отдельного мероприятия 2 является приобретение </w:t>
      </w:r>
      <w:r w:rsidRPr="00815ED5">
        <w:rPr>
          <w:sz w:val="28"/>
          <w:szCs w:val="28"/>
          <w:lang w:eastAsia="en-US"/>
        </w:rPr>
        <w:t>новогодних подарков для детей, проживающих в Северо-Енисейском районе.</w:t>
      </w:r>
    </w:p>
    <w:p w:rsidR="00767354" w:rsidRDefault="00D265DF" w:rsidP="00767354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815ED5">
        <w:rPr>
          <w:sz w:val="28"/>
          <w:szCs w:val="28"/>
          <w:lang w:eastAsia="en-US"/>
        </w:rPr>
        <w:t xml:space="preserve">Новогодними подарками </w:t>
      </w:r>
      <w:r w:rsidR="00767354">
        <w:rPr>
          <w:sz w:val="28"/>
          <w:szCs w:val="28"/>
          <w:lang w:eastAsia="en-US"/>
        </w:rPr>
        <w:t>Главы</w:t>
      </w:r>
      <w:r w:rsidR="00767354" w:rsidRPr="00815ED5">
        <w:rPr>
          <w:sz w:val="28"/>
          <w:szCs w:val="28"/>
          <w:lang w:eastAsia="en-US"/>
        </w:rPr>
        <w:t xml:space="preserve"> Северо-Енисейско</w:t>
      </w:r>
      <w:r w:rsidR="00767354">
        <w:rPr>
          <w:sz w:val="28"/>
          <w:szCs w:val="28"/>
          <w:lang w:eastAsia="en-US"/>
        </w:rPr>
        <w:t>го</w:t>
      </w:r>
      <w:r w:rsidR="00767354" w:rsidRPr="00815ED5">
        <w:rPr>
          <w:sz w:val="28"/>
          <w:szCs w:val="28"/>
          <w:lang w:eastAsia="en-US"/>
        </w:rPr>
        <w:t xml:space="preserve"> район</w:t>
      </w:r>
      <w:r w:rsidR="00767354">
        <w:rPr>
          <w:sz w:val="28"/>
          <w:szCs w:val="28"/>
          <w:lang w:eastAsia="en-US"/>
        </w:rPr>
        <w:t>а обеспечиваются воспитанники дошкольных образовательных организаций Северо-Енисейского района, обучающиеся общеобразовательных организаций Северо-Енисейского района, дети, не посещающие дошкольные образовательные организации и общеобразовательные организации Северо-Енисейского района.</w:t>
      </w:r>
    </w:p>
    <w:p w:rsidR="00767354" w:rsidRDefault="00767354" w:rsidP="00767354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815ED5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</w:t>
      </w:r>
      <w:r w:rsidR="004420AA">
        <w:rPr>
          <w:sz w:val="28"/>
          <w:szCs w:val="28"/>
          <w:lang w:eastAsia="en-US"/>
        </w:rPr>
        <w:t>К воспитанникам дошкольных образовательных организаций Северо-Енисейского района относятся</w:t>
      </w:r>
      <w:r w:rsidR="00B10D36">
        <w:rPr>
          <w:sz w:val="28"/>
          <w:szCs w:val="28"/>
          <w:lang w:eastAsia="en-US"/>
        </w:rPr>
        <w:t xml:space="preserve"> дети</w:t>
      </w:r>
      <w:r w:rsidR="004420AA">
        <w:rPr>
          <w:sz w:val="28"/>
          <w:szCs w:val="28"/>
          <w:lang w:eastAsia="en-US"/>
        </w:rPr>
        <w:t xml:space="preserve">, принятые на </w:t>
      </w:r>
      <w:proofErr w:type="gramStart"/>
      <w:r w:rsidR="004420AA">
        <w:rPr>
          <w:sz w:val="28"/>
          <w:szCs w:val="28"/>
          <w:lang w:eastAsia="en-US"/>
        </w:rPr>
        <w:t>обучение по</w:t>
      </w:r>
      <w:proofErr w:type="gramEnd"/>
      <w:r w:rsidR="004420AA">
        <w:rPr>
          <w:sz w:val="28"/>
          <w:szCs w:val="28"/>
          <w:lang w:eastAsia="en-US"/>
        </w:rPr>
        <w:t xml:space="preserve"> образовательным программам дошкольного образования на основании распорядительного акта дошкольной образовательной организации Северо-Енисейского района.</w:t>
      </w:r>
    </w:p>
    <w:p w:rsidR="004420AA" w:rsidRDefault="004420AA" w:rsidP="00767354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К обучающимся общеобразовательных организаций Северо-Енисейского района относятся дети, принятые на обучение по основным общеобразовательным программам, в том числе дети-инвалиды, дети, находящиеся на длительном лечении, для которых образовательной организацией организовано обучение на дому.</w:t>
      </w:r>
      <w:proofErr w:type="gramEnd"/>
    </w:p>
    <w:p w:rsidR="00D265DF" w:rsidRPr="00815ED5" w:rsidRDefault="004420AA" w:rsidP="00BC6A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lastRenderedPageBreak/>
        <w:t xml:space="preserve">К детям, не посещающим дошкольные образовательные организации и общеобразовательные организации Северо-Енисейского района относятся </w:t>
      </w:r>
      <w:r w:rsidR="00BC6A48">
        <w:rPr>
          <w:sz w:val="28"/>
          <w:szCs w:val="28"/>
          <w:lang w:eastAsia="en-US"/>
        </w:rPr>
        <w:t>дети дошкольного возраста с 0 лет и на текущий момент не принятые на обучение по образовательным программам дошкольного образования на основании распорядительного акта дошкольной образовательной организации Северо-Енисейского района</w:t>
      </w:r>
      <w:r w:rsidR="00F2750D">
        <w:rPr>
          <w:sz w:val="28"/>
          <w:szCs w:val="28"/>
          <w:lang w:eastAsia="en-US"/>
        </w:rPr>
        <w:t>, а также</w:t>
      </w:r>
      <w:r w:rsidR="00BC6A48">
        <w:rPr>
          <w:sz w:val="28"/>
          <w:szCs w:val="28"/>
          <w:lang w:eastAsia="en-US"/>
        </w:rPr>
        <w:t xml:space="preserve"> дети</w:t>
      </w:r>
      <w:r w:rsidR="00F2750D">
        <w:rPr>
          <w:sz w:val="28"/>
          <w:szCs w:val="28"/>
          <w:lang w:eastAsia="en-US"/>
        </w:rPr>
        <w:t>,</w:t>
      </w:r>
      <w:r w:rsidR="00BC6A48">
        <w:rPr>
          <w:sz w:val="28"/>
          <w:szCs w:val="28"/>
          <w:lang w:eastAsia="en-US"/>
        </w:rPr>
        <w:t xml:space="preserve"> не принятые на текущий момент на обучение по основным общеобразовательным программам и получающих образование вне организаций</w:t>
      </w:r>
      <w:proofErr w:type="gramEnd"/>
      <w:r w:rsidR="00BC6A48">
        <w:rPr>
          <w:sz w:val="28"/>
          <w:szCs w:val="28"/>
          <w:lang w:eastAsia="en-US"/>
        </w:rPr>
        <w:t xml:space="preserve">, </w:t>
      </w:r>
      <w:proofErr w:type="gramStart"/>
      <w:r w:rsidR="00BC6A48">
        <w:rPr>
          <w:sz w:val="28"/>
          <w:szCs w:val="28"/>
          <w:lang w:eastAsia="en-US"/>
        </w:rPr>
        <w:t>осуществляющих</w:t>
      </w:r>
      <w:proofErr w:type="gramEnd"/>
      <w:r w:rsidR="00BC6A48">
        <w:rPr>
          <w:sz w:val="28"/>
          <w:szCs w:val="28"/>
          <w:lang w:eastAsia="en-US"/>
        </w:rPr>
        <w:t xml:space="preserve"> образовательную деятельность (в форме семейного образования и самообразования)</w:t>
      </w:r>
      <w:r w:rsidR="00D265DF" w:rsidRPr="00815ED5">
        <w:rPr>
          <w:rFonts w:eastAsia="Calibri"/>
          <w:sz w:val="28"/>
          <w:szCs w:val="28"/>
          <w:lang w:eastAsia="en-US"/>
        </w:rPr>
        <w:t>.»</w:t>
      </w:r>
      <w:r w:rsidR="00BC6A48">
        <w:rPr>
          <w:rFonts w:eastAsia="Calibri"/>
          <w:sz w:val="28"/>
          <w:szCs w:val="28"/>
          <w:lang w:eastAsia="en-US"/>
        </w:rPr>
        <w:t>.</w:t>
      </w:r>
    </w:p>
    <w:p w:rsidR="00D265DF" w:rsidRDefault="00D265DF" w:rsidP="00F91DED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815ED5">
        <w:rPr>
          <w:rFonts w:eastAsia="Calibri"/>
          <w:sz w:val="28"/>
          <w:szCs w:val="28"/>
          <w:lang w:eastAsia="en-US"/>
        </w:rPr>
        <w:t>з</w:t>
      </w:r>
      <w:proofErr w:type="spellEnd"/>
      <w:r w:rsidRPr="00815ED5">
        <w:rPr>
          <w:rFonts w:eastAsia="Calibri"/>
          <w:sz w:val="28"/>
          <w:szCs w:val="28"/>
          <w:lang w:eastAsia="en-US"/>
        </w:rPr>
        <w:t>)  приложение 1 к Паспорту муниципальной программы, именуемое</w:t>
      </w:r>
      <w:r w:rsidRPr="00F91DED">
        <w:rPr>
          <w:sz w:val="28"/>
          <w:szCs w:val="28"/>
        </w:rPr>
        <w:t xml:space="preserve"> «Перечень целевых показателей муниципальной программы, с указанием планируемых к достижению значений в результате реализации муниципальной программы»</w:t>
      </w:r>
      <w:r w:rsidR="00F91DED" w:rsidRPr="00F91DED">
        <w:rPr>
          <w:sz w:val="28"/>
          <w:szCs w:val="28"/>
        </w:rPr>
        <w:t xml:space="preserve"> изложить в новой редакции согласно приложению 1 к настоящему постановлению;</w:t>
      </w:r>
    </w:p>
    <w:p w:rsidR="00A45DB9" w:rsidRDefault="00F91DED" w:rsidP="00F91DE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="00A45DB9">
        <w:rPr>
          <w:sz w:val="28"/>
          <w:szCs w:val="28"/>
        </w:rPr>
        <w:t xml:space="preserve">приложение 1 к муниципальной программе, именуемое «Информация о ресурсном обеспечении муниципальной программы  Северо-Енисейского района», изложить в новой редакции согласно приложению </w:t>
      </w:r>
      <w:r>
        <w:rPr>
          <w:sz w:val="28"/>
          <w:szCs w:val="28"/>
        </w:rPr>
        <w:t>2</w:t>
      </w:r>
      <w:r w:rsidR="00A45DB9">
        <w:rPr>
          <w:sz w:val="28"/>
          <w:szCs w:val="28"/>
        </w:rPr>
        <w:t xml:space="preserve"> к настоящему постановлению;</w:t>
      </w:r>
    </w:p>
    <w:p w:rsidR="00A45DB9" w:rsidRDefault="00F91DED" w:rsidP="00F91DE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="00A45DB9">
        <w:rPr>
          <w:sz w:val="28"/>
          <w:szCs w:val="28"/>
        </w:rPr>
        <w:t xml:space="preserve">приложение 2 к муниципальной программе, именуемое «Информация об источниках финансирования подпрограмм, отдельных мероприятий муниципальной программы района «Развитие социальных отношений, рост благополучия и защищенности граждан в Северо-Енисейском районе», изложить в новой редакции согласно приложению </w:t>
      </w:r>
      <w:r>
        <w:rPr>
          <w:sz w:val="28"/>
          <w:szCs w:val="28"/>
        </w:rPr>
        <w:t>3</w:t>
      </w:r>
      <w:r w:rsidR="00A45DB9">
        <w:rPr>
          <w:sz w:val="28"/>
          <w:szCs w:val="28"/>
        </w:rPr>
        <w:t xml:space="preserve"> к настоящему постановлению;</w:t>
      </w:r>
    </w:p>
    <w:p w:rsidR="00F91DED" w:rsidRDefault="00F91DED" w:rsidP="002B103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="0005524D">
        <w:rPr>
          <w:sz w:val="28"/>
          <w:szCs w:val="28"/>
        </w:rPr>
        <w:t>муниципальную программу дополнить приложением 7 согласно приложению 4 к настоящему постановлению.</w:t>
      </w:r>
    </w:p>
    <w:p w:rsidR="00146A1B" w:rsidRPr="00146A1B" w:rsidRDefault="00146A1B" w:rsidP="002B103C">
      <w:pPr>
        <w:pBdr>
          <w:right w:val="none" w:sz="4" w:space="6" w:color="000000"/>
        </w:pBdr>
        <w:tabs>
          <w:tab w:val="left" w:pos="851"/>
          <w:tab w:val="num" w:pos="1068"/>
          <w:tab w:val="num" w:pos="1500"/>
        </w:tabs>
        <w:spacing w:line="276" w:lineRule="auto"/>
        <w:ind w:firstLine="567"/>
        <w:jc w:val="both"/>
        <w:rPr>
          <w:sz w:val="28"/>
          <w:szCs w:val="28"/>
        </w:rPr>
      </w:pPr>
      <w:r w:rsidRPr="006543F5">
        <w:rPr>
          <w:sz w:val="26"/>
          <w:szCs w:val="26"/>
        </w:rPr>
        <w:t>2</w:t>
      </w:r>
      <w:r w:rsidRPr="00146A1B">
        <w:rPr>
          <w:sz w:val="28"/>
          <w:szCs w:val="28"/>
        </w:rPr>
        <w:t xml:space="preserve">. Опубликовать постановление в газете «Северо-Енисейский Вестник» и разместить на официальном сайте Северо-Енисейского района </w:t>
      </w:r>
      <w:hyperlink r:id="rId7" w:history="1">
        <w:r w:rsidRPr="00146A1B">
          <w:rPr>
            <w:rStyle w:val="a7"/>
            <w:sz w:val="28"/>
            <w:szCs w:val="28"/>
            <w:lang w:val="en-US"/>
          </w:rPr>
          <w:t>www</w:t>
        </w:r>
        <w:r w:rsidRPr="00146A1B">
          <w:rPr>
            <w:rStyle w:val="a7"/>
            <w:sz w:val="28"/>
            <w:szCs w:val="28"/>
          </w:rPr>
          <w:t>.</w:t>
        </w:r>
        <w:r w:rsidRPr="00146A1B">
          <w:rPr>
            <w:rStyle w:val="a7"/>
            <w:sz w:val="28"/>
            <w:szCs w:val="28"/>
            <w:lang w:val="en-US"/>
          </w:rPr>
          <w:t>admse</w:t>
        </w:r>
        <w:r w:rsidRPr="00146A1B">
          <w:rPr>
            <w:rStyle w:val="a7"/>
            <w:sz w:val="28"/>
            <w:szCs w:val="28"/>
          </w:rPr>
          <w:t>.</w:t>
        </w:r>
        <w:proofErr w:type="spellStart"/>
        <w:r w:rsidRPr="00146A1B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146A1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A45DB9" w:rsidRDefault="00146A1B" w:rsidP="002B103C">
      <w:pPr>
        <w:pBdr>
          <w:right w:val="none" w:sz="4" w:space="6" w:color="000000"/>
        </w:pBdr>
        <w:tabs>
          <w:tab w:val="left" w:pos="851"/>
          <w:tab w:val="left" w:pos="1068"/>
          <w:tab w:val="left" w:pos="1500"/>
        </w:tabs>
        <w:spacing w:line="276" w:lineRule="auto"/>
        <w:ind w:firstLine="567"/>
        <w:jc w:val="both"/>
        <w:rPr>
          <w:sz w:val="28"/>
          <w:szCs w:val="28"/>
        </w:rPr>
      </w:pPr>
      <w:r w:rsidRPr="00146A1B"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газете «Северо-Енисейский Вестник»</w:t>
      </w:r>
      <w:r>
        <w:rPr>
          <w:sz w:val="28"/>
          <w:szCs w:val="28"/>
        </w:rPr>
        <w:t xml:space="preserve"> и применяется с </w:t>
      </w:r>
      <w:r w:rsidR="008D4499">
        <w:rPr>
          <w:sz w:val="28"/>
          <w:szCs w:val="28"/>
        </w:rPr>
        <w:t xml:space="preserve"> </w:t>
      </w:r>
      <w:r w:rsidR="0015052B">
        <w:rPr>
          <w:sz w:val="28"/>
          <w:szCs w:val="28"/>
        </w:rPr>
        <w:t xml:space="preserve">1 </w:t>
      </w:r>
      <w:r w:rsidR="0005524D">
        <w:rPr>
          <w:sz w:val="28"/>
          <w:szCs w:val="28"/>
        </w:rPr>
        <w:t>января</w:t>
      </w:r>
      <w:r w:rsidR="0015052B">
        <w:rPr>
          <w:sz w:val="28"/>
          <w:szCs w:val="28"/>
        </w:rPr>
        <w:t xml:space="preserve"> 202</w:t>
      </w:r>
      <w:r w:rsidR="008D4307">
        <w:rPr>
          <w:sz w:val="28"/>
          <w:szCs w:val="28"/>
        </w:rPr>
        <w:t>1</w:t>
      </w:r>
      <w:r w:rsidR="0015052B">
        <w:rPr>
          <w:sz w:val="28"/>
          <w:szCs w:val="28"/>
        </w:rPr>
        <w:t xml:space="preserve"> года.</w:t>
      </w:r>
    </w:p>
    <w:p w:rsidR="00A45DB9" w:rsidRDefault="00A45DB9" w:rsidP="002B103C">
      <w:pPr>
        <w:spacing w:line="276" w:lineRule="auto"/>
        <w:jc w:val="both"/>
        <w:rPr>
          <w:sz w:val="28"/>
          <w:szCs w:val="28"/>
        </w:rPr>
      </w:pPr>
    </w:p>
    <w:p w:rsidR="0046583E" w:rsidRDefault="0046583E" w:rsidP="00A45DB9">
      <w:pPr>
        <w:spacing w:line="276" w:lineRule="auto"/>
        <w:jc w:val="both"/>
        <w:rPr>
          <w:sz w:val="28"/>
          <w:szCs w:val="28"/>
        </w:rPr>
      </w:pPr>
    </w:p>
    <w:p w:rsidR="0046583E" w:rsidRDefault="0046583E" w:rsidP="00A45DB9">
      <w:pPr>
        <w:spacing w:line="276" w:lineRule="auto"/>
        <w:jc w:val="both"/>
        <w:rPr>
          <w:sz w:val="28"/>
          <w:szCs w:val="28"/>
        </w:rPr>
      </w:pPr>
    </w:p>
    <w:p w:rsidR="00BF4335" w:rsidRDefault="00BF4335" w:rsidP="00BF43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BF4335" w:rsidRDefault="00BF4335" w:rsidP="00BF433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BF4335" w:rsidRDefault="00BF4335" w:rsidP="00BF4335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                                                  А.Н. Рябцев</w:t>
      </w:r>
    </w:p>
    <w:p w:rsidR="00A45DB9" w:rsidRDefault="00A45DB9" w:rsidP="00A45DB9">
      <w:pPr>
        <w:spacing w:line="276" w:lineRule="auto"/>
        <w:jc w:val="both"/>
        <w:rPr>
          <w:sz w:val="28"/>
          <w:szCs w:val="28"/>
        </w:rPr>
      </w:pPr>
    </w:p>
    <w:p w:rsidR="00A45DB9" w:rsidRDefault="00A45DB9" w:rsidP="00A45DB9">
      <w:pPr>
        <w:spacing w:line="276" w:lineRule="auto"/>
        <w:jc w:val="both"/>
        <w:rPr>
          <w:sz w:val="28"/>
          <w:szCs w:val="28"/>
        </w:rPr>
        <w:sectPr w:rsidR="00A45DB9" w:rsidSect="00A45DB9">
          <w:pgSz w:w="11906" w:h="16838"/>
          <w:pgMar w:top="397" w:right="1134" w:bottom="1418" w:left="1701" w:header="709" w:footer="709" w:gutter="0"/>
          <w:cols w:space="708"/>
          <w:docGrid w:linePitch="360"/>
        </w:sectPr>
      </w:pPr>
    </w:p>
    <w:p w:rsidR="00CF7EF5" w:rsidRDefault="00CF7EF5" w:rsidP="00CF7EF5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>1</w:t>
      </w:r>
    </w:p>
    <w:p w:rsidR="00CF7EF5" w:rsidRPr="00754774" w:rsidRDefault="00CF7EF5" w:rsidP="00CF7EF5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администрации района  от </w:t>
      </w:r>
      <w:r w:rsidR="00DA4D2F">
        <w:rPr>
          <w:rFonts w:eastAsia="Calibri"/>
          <w:u w:val="single"/>
        </w:rPr>
        <w:t>22</w:t>
      </w:r>
      <w:r w:rsidRPr="002D5CF5">
        <w:rPr>
          <w:rFonts w:eastAsia="Calibri"/>
          <w:u w:val="single"/>
        </w:rPr>
        <w:t>.1</w:t>
      </w:r>
      <w:r>
        <w:rPr>
          <w:rFonts w:eastAsia="Calibri"/>
          <w:u w:val="single"/>
        </w:rPr>
        <w:t>2</w:t>
      </w:r>
      <w:r w:rsidRPr="002D5CF5">
        <w:rPr>
          <w:rFonts w:eastAsia="Calibri"/>
          <w:u w:val="single"/>
        </w:rPr>
        <w:t>.2020</w:t>
      </w:r>
      <w:r>
        <w:rPr>
          <w:rFonts w:eastAsia="Calibri"/>
        </w:rPr>
        <w:t xml:space="preserve">   №  </w:t>
      </w:r>
      <w:r w:rsidR="00DA4D2F" w:rsidRPr="00DA4D2F">
        <w:rPr>
          <w:rFonts w:eastAsia="Calibri"/>
          <w:u w:val="single"/>
        </w:rPr>
        <w:t>567</w:t>
      </w:r>
      <w:r w:rsidRPr="00DA4D2F">
        <w:rPr>
          <w:rFonts w:eastAsia="Calibri"/>
          <w:u w:val="single"/>
        </w:rPr>
        <w:t>-п</w:t>
      </w:r>
    </w:p>
    <w:p w:rsidR="00CF7EF5" w:rsidRPr="00754774" w:rsidRDefault="00CF7EF5" w:rsidP="00CF7EF5">
      <w:pPr>
        <w:spacing w:line="276" w:lineRule="auto"/>
        <w:jc w:val="right"/>
        <w:rPr>
          <w:rFonts w:eastAsia="Calibri"/>
        </w:rPr>
      </w:pPr>
      <w:proofErr w:type="gramStart"/>
      <w:r>
        <w:t xml:space="preserve">(новая редакция </w:t>
      </w:r>
      <w:r w:rsidRPr="00754774">
        <w:rPr>
          <w:rFonts w:eastAsia="Calibri"/>
        </w:rPr>
        <w:t xml:space="preserve">Приложение </w:t>
      </w:r>
      <w:r>
        <w:rPr>
          <w:rFonts w:eastAsia="Calibri"/>
        </w:rPr>
        <w:t>1  к Паспорту муниципальной программы</w:t>
      </w:r>
      <w:proofErr w:type="gramEnd"/>
    </w:p>
    <w:p w:rsidR="00CF7EF5" w:rsidRPr="00754774" w:rsidRDefault="00CF7EF5" w:rsidP="00CF7EF5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«Развитие социальн</w:t>
      </w:r>
      <w:r>
        <w:rPr>
          <w:rFonts w:eastAsia="Calibri"/>
        </w:rPr>
        <w:t>ых отношений, рост благополучия</w:t>
      </w:r>
    </w:p>
    <w:p w:rsidR="00CF7EF5" w:rsidRDefault="00CF7EF5" w:rsidP="00CF7EF5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и защищенности граждан в Северо-Енисейском районе»</w:t>
      </w:r>
      <w:r>
        <w:rPr>
          <w:rFonts w:eastAsia="Calibri"/>
        </w:rPr>
        <w:t>,</w:t>
      </w:r>
    </w:p>
    <w:p w:rsidR="00CF7EF5" w:rsidRDefault="00CF7EF5" w:rsidP="00CF7EF5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 xml:space="preserve"> утвержденного постановлением администрации Северо-Енисейского района</w:t>
      </w:r>
    </w:p>
    <w:p w:rsidR="00CF7EF5" w:rsidRPr="00754774" w:rsidRDefault="00CF7EF5" w:rsidP="00CF7EF5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от  17.09.2019 № 336-п)</w:t>
      </w:r>
    </w:p>
    <w:p w:rsidR="00CF7EF5" w:rsidRDefault="00CF7EF5" w:rsidP="0005524D">
      <w:pPr>
        <w:tabs>
          <w:tab w:val="left" w:pos="6215"/>
        </w:tabs>
        <w:spacing w:line="276" w:lineRule="auto"/>
        <w:jc w:val="right"/>
      </w:pPr>
    </w:p>
    <w:p w:rsidR="0005524D" w:rsidRPr="007D3678" w:rsidRDefault="0005524D" w:rsidP="0005524D">
      <w:pPr>
        <w:spacing w:line="276" w:lineRule="auto"/>
        <w:jc w:val="right"/>
        <w:rPr>
          <w:sz w:val="22"/>
          <w:szCs w:val="22"/>
        </w:rPr>
      </w:pPr>
    </w:p>
    <w:p w:rsidR="0005524D" w:rsidRPr="00040931" w:rsidRDefault="0005524D" w:rsidP="0005524D">
      <w:pPr>
        <w:spacing w:line="276" w:lineRule="auto"/>
        <w:jc w:val="center"/>
        <w:rPr>
          <w:b/>
        </w:rPr>
      </w:pPr>
      <w:r w:rsidRPr="00040931">
        <w:rPr>
          <w:b/>
        </w:rPr>
        <w:t>Перечень целевых показателей муниципальной программы, с указанием планируемых к достижению</w:t>
      </w:r>
    </w:p>
    <w:p w:rsidR="0005524D" w:rsidRDefault="0005524D" w:rsidP="0005524D">
      <w:pPr>
        <w:spacing w:line="276" w:lineRule="auto"/>
        <w:ind w:firstLine="680"/>
        <w:jc w:val="center"/>
        <w:rPr>
          <w:b/>
        </w:rPr>
      </w:pPr>
      <w:r w:rsidRPr="00040931">
        <w:rPr>
          <w:b/>
        </w:rPr>
        <w:t>значений в результате реализации муниципальной программы</w:t>
      </w:r>
    </w:p>
    <w:p w:rsidR="0005524D" w:rsidRPr="00040931" w:rsidRDefault="0005524D" w:rsidP="0005524D">
      <w:pPr>
        <w:spacing w:line="276" w:lineRule="auto"/>
        <w:ind w:firstLine="680"/>
        <w:jc w:val="center"/>
        <w:rPr>
          <w:b/>
        </w:rPr>
      </w:pPr>
    </w:p>
    <w:tbl>
      <w:tblPr>
        <w:tblW w:w="48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2"/>
        <w:gridCol w:w="4831"/>
        <w:gridCol w:w="1156"/>
        <w:gridCol w:w="744"/>
        <w:gridCol w:w="744"/>
        <w:gridCol w:w="936"/>
        <w:gridCol w:w="744"/>
        <w:gridCol w:w="750"/>
        <w:gridCol w:w="744"/>
        <w:gridCol w:w="4224"/>
      </w:tblGrid>
      <w:tr w:rsidR="0005524D" w:rsidRPr="00B81FB9" w:rsidTr="0005524D">
        <w:trPr>
          <w:jc w:val="center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4D" w:rsidRPr="00B81FB9" w:rsidRDefault="0005524D" w:rsidP="0005524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B81FB9">
              <w:rPr>
                <w:sz w:val="20"/>
                <w:szCs w:val="20"/>
                <w:lang w:eastAsia="en-US"/>
              </w:rPr>
              <w:t>№№ п/п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4D" w:rsidRPr="00410EBC" w:rsidRDefault="0005524D" w:rsidP="000552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0EBC">
              <w:rPr>
                <w:rFonts w:eastAsia="Calibri"/>
                <w:sz w:val="20"/>
                <w:szCs w:val="20"/>
                <w:lang w:eastAsia="en-US"/>
              </w:rPr>
              <w:t>Цели, целевые показатели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4D" w:rsidRPr="00410EBC" w:rsidRDefault="0005524D" w:rsidP="0005524D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10EBC">
              <w:rPr>
                <w:rFonts w:eastAsia="Calibri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524D" w:rsidRPr="00410EBC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5524D" w:rsidRPr="00410EBC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10EBC">
              <w:rPr>
                <w:rFonts w:eastAsia="Calibri"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4D" w:rsidRPr="00410EBC" w:rsidRDefault="0005524D" w:rsidP="0005524D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10EBC">
              <w:rPr>
                <w:rFonts w:eastAsia="Calibri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4D" w:rsidRPr="00410EBC" w:rsidRDefault="0005524D" w:rsidP="0005524D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10EBC">
              <w:rPr>
                <w:rFonts w:eastAsia="Calibri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4D" w:rsidRPr="00410EBC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10EBC">
              <w:rPr>
                <w:rFonts w:eastAsia="Calibri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4D" w:rsidRPr="00410EBC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10EBC">
              <w:rPr>
                <w:rFonts w:eastAsia="Calibri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4D" w:rsidRPr="00410EBC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10EBC">
              <w:rPr>
                <w:rFonts w:eastAsia="Calibri"/>
                <w:sz w:val="20"/>
                <w:szCs w:val="20"/>
                <w:lang w:eastAsia="en-US"/>
              </w:rPr>
              <w:t>Годы до конца реализации муниципальной программы в пятилетнем интервале</w:t>
            </w:r>
          </w:p>
        </w:tc>
      </w:tr>
      <w:tr w:rsidR="0005524D" w:rsidRPr="00B81FB9" w:rsidTr="0005524D">
        <w:trPr>
          <w:jc w:val="center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4D" w:rsidRPr="00B81FB9" w:rsidRDefault="0005524D" w:rsidP="0005524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4D" w:rsidRPr="00B81FB9" w:rsidRDefault="0005524D" w:rsidP="0005524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4D" w:rsidRPr="00B81FB9" w:rsidRDefault="0005524D" w:rsidP="0005524D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4D" w:rsidRPr="00B81FB9" w:rsidRDefault="0005524D" w:rsidP="0005524D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4D" w:rsidRPr="00B81FB9" w:rsidRDefault="0005524D" w:rsidP="0005524D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4D" w:rsidRPr="00B81FB9" w:rsidRDefault="0005524D" w:rsidP="0005524D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4D" w:rsidRPr="00B81FB9" w:rsidRDefault="0005524D" w:rsidP="0005524D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2030 год</w:t>
            </w:r>
          </w:p>
        </w:tc>
      </w:tr>
      <w:tr w:rsidR="0005524D" w:rsidRPr="00B81FB9" w:rsidTr="0005524D">
        <w:trPr>
          <w:cantSplit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05524D" w:rsidRPr="00B81FB9" w:rsidTr="0005524D">
        <w:trPr>
          <w:cantSplit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5524D" w:rsidRDefault="0005524D" w:rsidP="0005524D">
            <w:pPr>
              <w:spacing w:line="276" w:lineRule="auto"/>
              <w:jc w:val="center"/>
              <w:rPr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 xml:space="preserve">Цель 1. </w:t>
            </w:r>
            <w:r w:rsidRPr="00A8191D">
              <w:rPr>
                <w:sz w:val="22"/>
                <w:szCs w:val="22"/>
                <w:lang w:eastAsia="en-US"/>
              </w:rPr>
              <w:t xml:space="preserve">Эффективное исполнение переданных государственных полномочий по созданию и обеспечению деятельности </w:t>
            </w:r>
          </w:p>
          <w:p w:rsidR="0005524D" w:rsidRDefault="0005524D" w:rsidP="0005524D">
            <w:pPr>
              <w:spacing w:line="276" w:lineRule="auto"/>
              <w:jc w:val="center"/>
              <w:rPr>
                <w:lang w:eastAsia="en-US"/>
              </w:rPr>
            </w:pPr>
            <w:r w:rsidRPr="00A8191D">
              <w:rPr>
                <w:sz w:val="22"/>
                <w:szCs w:val="22"/>
                <w:lang w:eastAsia="en-US"/>
              </w:rPr>
              <w:t>комиссии по делам несовершеннолетних и защите их прав</w:t>
            </w:r>
          </w:p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5524D" w:rsidRPr="00B81FB9" w:rsidTr="0005524D">
        <w:trPr>
          <w:cantSplit/>
          <w:trHeight w:val="508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60618B" w:rsidRDefault="0005524D" w:rsidP="0005524D">
            <w:pPr>
              <w:pStyle w:val="a3"/>
              <w:ind w:left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0618B">
              <w:rPr>
                <w:sz w:val="20"/>
                <w:szCs w:val="20"/>
              </w:rPr>
              <w:t xml:space="preserve">Доля несовершеннолетних, состоящих на учете в органах и учреждениях системы профилактики правонарушений и преступлений несовершеннолетних (СОП, УПК),  охваченных комплексной индивидуальной профилактической работой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  <w:r w:rsidRPr="00A8191D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191D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191D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05524D" w:rsidRPr="00B81FB9" w:rsidTr="0005524D">
        <w:trPr>
          <w:cantSplit/>
          <w:trHeight w:val="508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60618B" w:rsidRDefault="0005524D" w:rsidP="0005524D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60618B">
              <w:rPr>
                <w:sz w:val="20"/>
                <w:szCs w:val="20"/>
              </w:rPr>
              <w:t xml:space="preserve">Проведение </w:t>
            </w:r>
            <w:r>
              <w:rPr>
                <w:sz w:val="20"/>
                <w:szCs w:val="20"/>
              </w:rPr>
              <w:t xml:space="preserve">заседаний комиссии по делам несовершеннолетних и защите их прав Северо-Енисейского района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менее 24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менее 24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менее 24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менее 24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менее 24 в течение года</w:t>
            </w:r>
          </w:p>
        </w:tc>
      </w:tr>
      <w:tr w:rsidR="0005524D" w:rsidRPr="00B81FB9" w:rsidTr="0005524D">
        <w:trPr>
          <w:cantSplit/>
          <w:trHeight w:val="508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мероприятий комплексного плана работы комиссии по делам несовершеннолетних и защите их прав от общего количества запланированных мероприятий на текущий год</w:t>
            </w:r>
          </w:p>
          <w:p w:rsidR="0005524D" w:rsidRPr="0060618B" w:rsidRDefault="0005524D" w:rsidP="0005524D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менее 90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менее 90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менее 90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менее 95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05524D" w:rsidRPr="00B81FB9" w:rsidTr="0005524D">
        <w:trPr>
          <w:cantSplit/>
          <w:trHeight w:val="508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1.4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районных межведомственных семинаров для руководителей и специалистов органов и учреждений системы профилактики безнадзорности и правонарушений несовершеннолетних Северо-Енисейского района</w:t>
            </w:r>
          </w:p>
          <w:p w:rsidR="0005524D" w:rsidRPr="0060618B" w:rsidRDefault="0005524D" w:rsidP="0005524D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менее 2 семинаров ежегодно</w:t>
            </w:r>
          </w:p>
        </w:tc>
      </w:tr>
      <w:tr w:rsidR="0005524D" w:rsidRPr="00B81FB9" w:rsidTr="0005524D">
        <w:trPr>
          <w:cantSplit/>
          <w:trHeight w:val="508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Дней профилактики в образовательных учреждениях Северо-Енисейского района</w:t>
            </w:r>
          </w:p>
          <w:p w:rsidR="0005524D" w:rsidRDefault="0005524D" w:rsidP="0005524D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менее двух мероприятий ежегодно</w:t>
            </w:r>
          </w:p>
        </w:tc>
      </w:tr>
      <w:tr w:rsidR="0005524D" w:rsidRPr="00B81FB9" w:rsidTr="0005524D">
        <w:trPr>
          <w:cantSplit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1.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pStyle w:val="a3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Количество изготовленных</w:t>
            </w:r>
            <w:r w:rsidRPr="00A8191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8191D">
              <w:rPr>
                <w:sz w:val="20"/>
                <w:szCs w:val="20"/>
                <w:lang w:eastAsia="en-US"/>
              </w:rPr>
              <w:t xml:space="preserve">информационных </w:t>
            </w:r>
            <w:r>
              <w:rPr>
                <w:sz w:val="20"/>
                <w:szCs w:val="20"/>
                <w:lang w:eastAsia="en-US"/>
              </w:rPr>
              <w:t xml:space="preserve">раздаточных </w:t>
            </w:r>
            <w:r w:rsidRPr="00A8191D">
              <w:rPr>
                <w:sz w:val="20"/>
                <w:szCs w:val="20"/>
                <w:lang w:eastAsia="en-US"/>
              </w:rPr>
              <w:t>материалов по профилактике безнадзорности и правонарушений несовершеннолетних</w:t>
            </w:r>
          </w:p>
          <w:p w:rsidR="0005524D" w:rsidRPr="00A8191D" w:rsidRDefault="0005524D" w:rsidP="0005524D">
            <w:pPr>
              <w:pStyle w:val="a3"/>
              <w:ind w:left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191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191D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191D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191D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191D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191D"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150</w:t>
            </w:r>
          </w:p>
        </w:tc>
      </w:tr>
      <w:tr w:rsidR="0005524D" w:rsidRPr="00B81FB9" w:rsidTr="0005524D">
        <w:trPr>
          <w:cantSplit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1.</w:t>
            </w: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pStyle w:val="a3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и</w:t>
            </w:r>
            <w:r w:rsidRPr="00A8191D">
              <w:rPr>
                <w:sz w:val="20"/>
                <w:szCs w:val="20"/>
                <w:lang w:eastAsia="en-US"/>
              </w:rPr>
              <w:t>зготовлен</w:t>
            </w:r>
            <w:r>
              <w:rPr>
                <w:sz w:val="20"/>
                <w:szCs w:val="20"/>
                <w:lang w:eastAsia="en-US"/>
              </w:rPr>
              <w:t>ных</w:t>
            </w:r>
            <w:r w:rsidRPr="00A8191D">
              <w:rPr>
                <w:sz w:val="20"/>
                <w:szCs w:val="20"/>
                <w:lang w:eastAsia="en-US"/>
              </w:rPr>
              <w:t xml:space="preserve">  брошюр – методических материалов для специалистов органов и учреждений системы профилактики безнадзорности и правонарушений несовершеннолетних «Комплексная безопасность несовершеннолетних»</w:t>
            </w:r>
          </w:p>
          <w:p w:rsidR="0005524D" w:rsidRPr="00A8191D" w:rsidRDefault="0005524D" w:rsidP="0005524D">
            <w:pPr>
              <w:pStyle w:val="a3"/>
              <w:ind w:left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191D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191D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191D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191D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191D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8191D">
              <w:rPr>
                <w:rFonts w:eastAsia="Calibri"/>
                <w:sz w:val="20"/>
                <w:szCs w:val="20"/>
                <w:lang w:eastAsia="en-US"/>
              </w:rPr>
              <w:t xml:space="preserve"> 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A8191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</w:tr>
      <w:tr w:rsidR="0005524D" w:rsidRPr="00B81FB9" w:rsidTr="0005524D">
        <w:trPr>
          <w:cantSplit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Default="0005524D" w:rsidP="0005524D">
            <w:pPr>
              <w:tabs>
                <w:tab w:val="left" w:pos="0"/>
                <w:tab w:val="left" w:pos="6215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5524D" w:rsidRDefault="0005524D" w:rsidP="0005524D">
            <w:pPr>
              <w:tabs>
                <w:tab w:val="left" w:pos="0"/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A8191D">
              <w:rPr>
                <w:rFonts w:eastAsia="Calibri"/>
                <w:sz w:val="20"/>
                <w:szCs w:val="20"/>
                <w:lang w:eastAsia="en-US"/>
              </w:rPr>
              <w:t>Цель 2.</w:t>
            </w:r>
            <w:r w:rsidRPr="00A8191D">
              <w:rPr>
                <w:sz w:val="28"/>
                <w:szCs w:val="28"/>
              </w:rPr>
              <w:t xml:space="preserve"> </w:t>
            </w:r>
            <w:r w:rsidRPr="00DF11B3">
              <w:rPr>
                <w:sz w:val="22"/>
                <w:szCs w:val="22"/>
                <w:lang w:eastAsia="en-US"/>
              </w:rPr>
              <w:t xml:space="preserve">Эффективное исполнение переданных государственных полномочий по опеке и попечительству в отношении совершеннолетних граждан, </w:t>
            </w:r>
          </w:p>
          <w:p w:rsidR="0005524D" w:rsidRPr="00A8191D" w:rsidRDefault="0005524D" w:rsidP="0005524D">
            <w:pPr>
              <w:tabs>
                <w:tab w:val="left" w:pos="0"/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F11B3">
              <w:rPr>
                <w:sz w:val="22"/>
                <w:szCs w:val="22"/>
                <w:lang w:eastAsia="en-US"/>
              </w:rPr>
              <w:t>а также в сфере патронажа</w:t>
            </w:r>
          </w:p>
        </w:tc>
      </w:tr>
      <w:tr w:rsidR="0005524D" w:rsidRPr="00B81FB9" w:rsidTr="0005524D">
        <w:trPr>
          <w:cantSplit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Установление опеки над совершеннолетними недееспособными гражданами либо помещение граждан указанной категории под надзор в медицинские организации, организации, оказывающие социальные услуги, иные организации  совершеннолетних недееспособных граждан от общего количества совершеннолетних недееспособных граждан, проживающих в районе </w:t>
            </w:r>
          </w:p>
          <w:p w:rsidR="0005524D" w:rsidRPr="00B81FB9" w:rsidRDefault="0005524D" w:rsidP="0005524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05524D" w:rsidRPr="00B81FB9" w:rsidTr="0005524D">
        <w:trPr>
          <w:cantSplit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Проведение проверок условий жизни совершеннолетних недееспособных граждан от общего количества плановых проверок на текущий год</w:t>
            </w:r>
          </w:p>
          <w:p w:rsidR="0005524D" w:rsidRDefault="0005524D" w:rsidP="0005524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05524D" w:rsidRPr="00B81FB9" w:rsidTr="0005524D">
        <w:trPr>
          <w:cantSplit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2.3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81FB9">
              <w:rPr>
                <w:sz w:val="20"/>
                <w:szCs w:val="20"/>
                <w:lang w:eastAsia="en-US"/>
              </w:rPr>
              <w:t>Количество изготовленных информационных материалов по вопросам опеке и попечительству в отношении совершеннолетних граждан, а также в сфере патронажа для использования в работе с населением района</w:t>
            </w:r>
          </w:p>
          <w:p w:rsidR="0005524D" w:rsidRPr="00B81FB9" w:rsidRDefault="0005524D" w:rsidP="0005524D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05524D" w:rsidRPr="00B81FB9" w:rsidTr="0005524D">
        <w:trPr>
          <w:cantSplit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133AC4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33AC4">
              <w:rPr>
                <w:rFonts w:eastAsia="Calibri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33AC4">
              <w:rPr>
                <w:rFonts w:eastAsia="Calibri"/>
                <w:sz w:val="20"/>
                <w:szCs w:val="20"/>
                <w:lang w:eastAsia="en-US"/>
              </w:rPr>
              <w:t xml:space="preserve"> Количество изготовленных баннеров по формированию </w:t>
            </w:r>
            <w:r w:rsidRPr="00133AC4">
              <w:rPr>
                <w:sz w:val="20"/>
                <w:szCs w:val="20"/>
                <w:lang w:eastAsia="en-US"/>
              </w:rPr>
              <w:t xml:space="preserve">положительного имиджа опекаемых семей, </w:t>
            </w:r>
            <w:proofErr w:type="spellStart"/>
            <w:r w:rsidRPr="00133AC4">
              <w:rPr>
                <w:sz w:val="20"/>
                <w:szCs w:val="20"/>
                <w:lang w:eastAsia="en-US"/>
              </w:rPr>
              <w:t>многопоколенческих</w:t>
            </w:r>
            <w:proofErr w:type="spellEnd"/>
            <w:r w:rsidRPr="00133AC4">
              <w:rPr>
                <w:sz w:val="20"/>
                <w:szCs w:val="20"/>
                <w:lang w:eastAsia="en-US"/>
              </w:rPr>
              <w:t xml:space="preserve"> связей современной семьи, укрепление и сохранение здоровья граждан пожилого возраста</w:t>
            </w:r>
            <w:r w:rsidRPr="00133AC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05524D" w:rsidRPr="00133AC4" w:rsidRDefault="0005524D" w:rsidP="0005524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133AC4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33AC4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133AC4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33AC4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133AC4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33AC4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133AC4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33AC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133AC4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33AC4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E8095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33AC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05524D" w:rsidRPr="00B81FB9" w:rsidTr="0005524D">
        <w:trPr>
          <w:cantSplit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 xml:space="preserve">Цель 3. Повышение качества жизни и степени социальной защищенности отдельных категорий граждан </w:t>
            </w:r>
            <w:r w:rsidRPr="00B81FB9">
              <w:rPr>
                <w:sz w:val="20"/>
                <w:szCs w:val="20"/>
                <w:lang w:eastAsia="en-US"/>
              </w:rPr>
              <w:t xml:space="preserve">путем предоставления дополнительных мер социальной поддержки </w:t>
            </w:r>
            <w:r>
              <w:rPr>
                <w:sz w:val="20"/>
                <w:szCs w:val="20"/>
                <w:lang w:eastAsia="en-US"/>
              </w:rPr>
              <w:t>для отдельных категорий граждан</w:t>
            </w:r>
          </w:p>
        </w:tc>
      </w:tr>
      <w:tr w:rsidR="0005524D" w:rsidRPr="00B81FB9" w:rsidTr="0005524D">
        <w:trPr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Default="0005524D" w:rsidP="0005524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81FB9">
              <w:rPr>
                <w:sz w:val="20"/>
                <w:szCs w:val="20"/>
                <w:lang w:eastAsia="en-US"/>
              </w:rPr>
              <w:t>Доля граждан, получивших дополнительные меры социальной поддержки из общего количества заявителей.</w:t>
            </w:r>
          </w:p>
          <w:p w:rsidR="0005524D" w:rsidRPr="00B81FB9" w:rsidRDefault="0005524D" w:rsidP="0005524D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96,0</w:t>
            </w:r>
          </w:p>
        </w:tc>
      </w:tr>
      <w:tr w:rsidR="0005524D" w:rsidRPr="00B81FB9" w:rsidTr="0005524D">
        <w:trPr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Default="0005524D" w:rsidP="0005524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81FB9">
              <w:rPr>
                <w:sz w:val="20"/>
                <w:szCs w:val="20"/>
                <w:lang w:eastAsia="en-US"/>
              </w:rPr>
              <w:t>Доля граждан из числа ветеранов Вов, ветеранов БД, детей-инвалидов, граждан, достигших возраста 80 лет и старше, получивших ЕАМП ко Дню Защитника Отечества, ко Дню Победы, ко Дню защиты детей, ко Дню пожилого человека от общего количества лиц данной категории, проживающих в районе</w:t>
            </w:r>
          </w:p>
          <w:p w:rsidR="0005524D" w:rsidRPr="00B81FB9" w:rsidRDefault="0005524D" w:rsidP="0005524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  <w:r w:rsidRPr="00B81FB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05524D" w:rsidRPr="00B81FB9" w:rsidTr="0005524D">
        <w:trPr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ind w:firstLine="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Default="0005524D" w:rsidP="000552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5524D" w:rsidRDefault="0005524D" w:rsidP="000552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81FB9">
              <w:rPr>
                <w:sz w:val="20"/>
                <w:szCs w:val="20"/>
                <w:lang w:eastAsia="en-US"/>
              </w:rPr>
              <w:t>Цель 4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B81FB9">
              <w:rPr>
                <w:sz w:val="20"/>
                <w:szCs w:val="20"/>
                <w:lang w:eastAsia="en-US"/>
              </w:rPr>
              <w:t xml:space="preserve"> </w:t>
            </w:r>
            <w:r w:rsidRPr="00DF11B3">
              <w:rPr>
                <w:sz w:val="22"/>
                <w:szCs w:val="22"/>
                <w:lang w:eastAsia="en-US"/>
              </w:rPr>
              <w:t xml:space="preserve">Реализация прав муниципальных служащих и лиц, замещавших муниципальные должности на постоянной основе в органах местного самоуправления Северо-Енисейского района Красноярского края на пенсионное обеспечение </w:t>
            </w:r>
            <w:r w:rsidRPr="00B81FB9">
              <w:rPr>
                <w:sz w:val="20"/>
                <w:szCs w:val="20"/>
                <w:lang w:eastAsia="en-US"/>
              </w:rPr>
              <w:t xml:space="preserve"> </w:t>
            </w:r>
          </w:p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5524D" w:rsidRPr="00B81FB9" w:rsidTr="0005524D">
        <w:trPr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Default="0005524D" w:rsidP="0005524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81FB9">
              <w:rPr>
                <w:sz w:val="20"/>
                <w:szCs w:val="20"/>
                <w:lang w:eastAsia="en-US"/>
              </w:rPr>
              <w:t>Доля граждан, получающих пенсию за выслугу лет от общего количества заявителей.</w:t>
            </w:r>
          </w:p>
          <w:p w:rsidR="0005524D" w:rsidRPr="00B81FB9" w:rsidRDefault="0005524D" w:rsidP="0005524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1FB9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05524D" w:rsidRPr="00B81FB9" w:rsidTr="0005524D">
        <w:trPr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B81FB9" w:rsidRDefault="0005524D" w:rsidP="0005524D">
            <w:pPr>
              <w:spacing w:line="276" w:lineRule="auto"/>
              <w:ind w:firstLine="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Default="0005524D" w:rsidP="000552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5524D" w:rsidRDefault="0005524D" w:rsidP="000552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81FB9">
              <w:rPr>
                <w:sz w:val="20"/>
                <w:szCs w:val="20"/>
                <w:lang w:eastAsia="en-US"/>
              </w:rPr>
              <w:t xml:space="preserve">Цель </w:t>
            </w:r>
            <w:r>
              <w:rPr>
                <w:sz w:val="20"/>
                <w:szCs w:val="20"/>
                <w:lang w:eastAsia="en-US"/>
              </w:rPr>
              <w:t xml:space="preserve">5. </w:t>
            </w:r>
            <w:r w:rsidRPr="00B81FB9">
              <w:rPr>
                <w:sz w:val="20"/>
                <w:szCs w:val="20"/>
                <w:lang w:eastAsia="en-US"/>
              </w:rPr>
              <w:t xml:space="preserve"> </w:t>
            </w:r>
            <w:r w:rsidR="0018353F">
              <w:rPr>
                <w:color w:val="000000" w:themeColor="text1"/>
                <w:sz w:val="22"/>
                <w:szCs w:val="22"/>
              </w:rPr>
              <w:t>О</w:t>
            </w:r>
            <w:r w:rsidR="0018353F" w:rsidRPr="0018353F">
              <w:rPr>
                <w:sz w:val="22"/>
                <w:szCs w:val="22"/>
                <w:lang w:eastAsia="en-US"/>
              </w:rPr>
              <w:t>беспечение  детей новогодними подарками Главы Северо-Енисейского района</w:t>
            </w:r>
            <w:r w:rsidRPr="00B81FB9">
              <w:rPr>
                <w:sz w:val="20"/>
                <w:szCs w:val="20"/>
                <w:lang w:eastAsia="en-US"/>
              </w:rPr>
              <w:t xml:space="preserve"> </w:t>
            </w:r>
          </w:p>
          <w:p w:rsidR="0005524D" w:rsidRPr="00B81FB9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5524D" w:rsidRPr="00815ED5" w:rsidTr="0005524D">
        <w:trPr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815ED5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5ED5">
              <w:rPr>
                <w:rFonts w:eastAsia="Calibri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815ED5" w:rsidRDefault="0005524D" w:rsidP="0005524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15ED5">
              <w:rPr>
                <w:sz w:val="16"/>
                <w:szCs w:val="16"/>
                <w:lang w:eastAsia="en-US"/>
              </w:rPr>
              <w:t>Удельные вес детей, получивших новогодние подарки, к общей численности детей, имеющих право на получение новогоднего подарка</w:t>
            </w:r>
            <w:r w:rsidRPr="00815ED5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815ED5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5ED5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815ED5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5ED5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815ED5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5ED5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815ED5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5ED5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815ED5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5ED5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815ED5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5ED5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815ED5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5ED5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4D" w:rsidRPr="00815ED5" w:rsidRDefault="0005524D" w:rsidP="0005524D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5ED5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</w:tbl>
    <w:p w:rsidR="0005524D" w:rsidRDefault="0005524D" w:rsidP="00A45DB9">
      <w:pPr>
        <w:spacing w:line="276" w:lineRule="auto"/>
        <w:ind w:firstLine="142"/>
        <w:jc w:val="right"/>
        <w:rPr>
          <w:rFonts w:eastAsia="Calibri"/>
        </w:rPr>
      </w:pPr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 w:rsidR="0005524D">
        <w:rPr>
          <w:rFonts w:eastAsia="Calibri"/>
        </w:rPr>
        <w:t>2</w:t>
      </w:r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администрации района </w:t>
      </w:r>
      <w:r w:rsidR="00B2105B">
        <w:rPr>
          <w:rFonts w:eastAsia="Calibri"/>
        </w:rPr>
        <w:t xml:space="preserve"> </w:t>
      </w:r>
      <w:r w:rsidR="00DA4D2F">
        <w:rPr>
          <w:rFonts w:eastAsia="Calibri"/>
        </w:rPr>
        <w:t xml:space="preserve">от </w:t>
      </w:r>
      <w:r w:rsidR="00DA4D2F">
        <w:rPr>
          <w:rFonts w:eastAsia="Calibri"/>
          <w:u w:val="single"/>
        </w:rPr>
        <w:t>22</w:t>
      </w:r>
      <w:r w:rsidR="00DA4D2F" w:rsidRPr="002D5CF5">
        <w:rPr>
          <w:rFonts w:eastAsia="Calibri"/>
          <w:u w:val="single"/>
        </w:rPr>
        <w:t>.1</w:t>
      </w:r>
      <w:r w:rsidR="00DA4D2F">
        <w:rPr>
          <w:rFonts w:eastAsia="Calibri"/>
          <w:u w:val="single"/>
        </w:rPr>
        <w:t>2</w:t>
      </w:r>
      <w:r w:rsidR="00DA4D2F" w:rsidRPr="002D5CF5">
        <w:rPr>
          <w:rFonts w:eastAsia="Calibri"/>
          <w:u w:val="single"/>
        </w:rPr>
        <w:t>.2020</w:t>
      </w:r>
      <w:r w:rsidR="00DA4D2F">
        <w:rPr>
          <w:rFonts w:eastAsia="Calibri"/>
        </w:rPr>
        <w:t xml:space="preserve">   №  </w:t>
      </w:r>
      <w:r w:rsidR="00DA4D2F" w:rsidRPr="00DA4D2F">
        <w:rPr>
          <w:rFonts w:eastAsia="Calibri"/>
          <w:u w:val="single"/>
        </w:rPr>
        <w:t>567-п</w:t>
      </w:r>
    </w:p>
    <w:p w:rsidR="00A45DB9" w:rsidRPr="00754774" w:rsidRDefault="00A45DB9" w:rsidP="004B3F87">
      <w:pPr>
        <w:spacing w:line="276" w:lineRule="auto"/>
        <w:jc w:val="right"/>
        <w:rPr>
          <w:rFonts w:eastAsia="Calibri"/>
        </w:rPr>
      </w:pPr>
      <w:proofErr w:type="gramStart"/>
      <w:r>
        <w:t xml:space="preserve">(новая редакция </w:t>
      </w:r>
      <w:r w:rsidRPr="00754774">
        <w:rPr>
          <w:rFonts w:eastAsia="Calibri"/>
        </w:rPr>
        <w:t>Приложени</w:t>
      </w:r>
      <w:r w:rsidR="00BE4F5E">
        <w:rPr>
          <w:rFonts w:eastAsia="Calibri"/>
        </w:rPr>
        <w:t>я</w:t>
      </w:r>
      <w:r w:rsidRPr="00754774">
        <w:rPr>
          <w:rFonts w:eastAsia="Calibri"/>
        </w:rPr>
        <w:t xml:space="preserve"> </w:t>
      </w:r>
      <w:r>
        <w:rPr>
          <w:rFonts w:eastAsia="Calibri"/>
        </w:rPr>
        <w:t>1  к муниципальной программе</w:t>
      </w:r>
      <w:proofErr w:type="gramEnd"/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«Развитие социальн</w:t>
      </w:r>
      <w:r>
        <w:rPr>
          <w:rFonts w:eastAsia="Calibri"/>
        </w:rPr>
        <w:t>ых отношений, рост благополучия</w:t>
      </w:r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и защищенности граждан в Северо-Енисейском районе»</w:t>
      </w:r>
      <w:r>
        <w:rPr>
          <w:rFonts w:eastAsia="Calibri"/>
        </w:rPr>
        <w:t xml:space="preserve">, </w:t>
      </w:r>
      <w:proofErr w:type="gramStart"/>
      <w:r>
        <w:rPr>
          <w:rFonts w:eastAsia="Calibri"/>
        </w:rPr>
        <w:t>утвержденного</w:t>
      </w:r>
      <w:proofErr w:type="gramEnd"/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постановлением администрации Северо-Енисейского района</w:t>
      </w:r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от  17.09.2019 № 336-п)</w:t>
      </w:r>
    </w:p>
    <w:p w:rsidR="00A45DB9" w:rsidRDefault="00A45DB9" w:rsidP="00A45DB9">
      <w:pPr>
        <w:spacing w:line="276" w:lineRule="auto"/>
        <w:ind w:firstLine="142"/>
        <w:jc w:val="right"/>
        <w:rPr>
          <w:b/>
          <w:bCs/>
          <w:sz w:val="18"/>
          <w:szCs w:val="18"/>
        </w:rPr>
      </w:pPr>
    </w:p>
    <w:p w:rsidR="00442825" w:rsidRDefault="00442825" w:rsidP="00442825">
      <w:pPr>
        <w:spacing w:line="276" w:lineRule="auto"/>
        <w:ind w:firstLine="142"/>
        <w:jc w:val="center"/>
        <w:rPr>
          <w:b/>
          <w:bCs/>
        </w:rPr>
      </w:pPr>
      <w:r w:rsidRPr="00F6756E">
        <w:rPr>
          <w:b/>
          <w:bCs/>
        </w:rPr>
        <w:t>Информация о ресурсном обес</w:t>
      </w:r>
      <w:r>
        <w:rPr>
          <w:b/>
          <w:bCs/>
        </w:rPr>
        <w:t>печении муниципальной программы</w:t>
      </w:r>
    </w:p>
    <w:p w:rsidR="00442825" w:rsidRDefault="00442825" w:rsidP="00442825">
      <w:pPr>
        <w:spacing w:line="276" w:lineRule="auto"/>
        <w:ind w:firstLine="142"/>
        <w:jc w:val="center"/>
        <w:rPr>
          <w:b/>
          <w:bCs/>
        </w:rPr>
      </w:pPr>
    </w:p>
    <w:tbl>
      <w:tblPr>
        <w:tblW w:w="50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"/>
        <w:gridCol w:w="1917"/>
        <w:gridCol w:w="2499"/>
        <w:gridCol w:w="2503"/>
        <w:gridCol w:w="574"/>
        <w:gridCol w:w="710"/>
        <w:gridCol w:w="1274"/>
        <w:gridCol w:w="529"/>
        <w:gridCol w:w="1325"/>
        <w:gridCol w:w="1329"/>
        <w:gridCol w:w="1609"/>
        <w:gridCol w:w="1445"/>
      </w:tblGrid>
      <w:tr w:rsidR="00442825" w:rsidRPr="00F6756E" w:rsidTr="00153C18">
        <w:trPr>
          <w:trHeight w:val="49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№ п/п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8"/>
              <w:jc w:val="center"/>
            </w:pPr>
            <w:r w:rsidRPr="00165E2D">
              <w:rPr>
                <w:sz w:val="22"/>
                <w:szCs w:val="22"/>
              </w:rPr>
              <w:t>Статус</w:t>
            </w:r>
          </w:p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8"/>
            </w:pP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Наименование</w:t>
            </w:r>
          </w:p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программы,</w:t>
            </w:r>
          </w:p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подпрограммы, отдельного мероприятия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9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 xml:space="preserve">Код </w:t>
            </w:r>
            <w:proofErr w:type="gramStart"/>
            <w:r w:rsidRPr="00165E2D">
              <w:rPr>
                <w:sz w:val="22"/>
                <w:szCs w:val="22"/>
              </w:rPr>
              <w:t>бюджетной</w:t>
            </w:r>
            <w:proofErr w:type="gramEnd"/>
          </w:p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165E2D">
              <w:rPr>
                <w:sz w:val="22"/>
                <w:szCs w:val="22"/>
              </w:rPr>
              <w:t xml:space="preserve"> год</w:t>
            </w:r>
          </w:p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165E2D">
              <w:rPr>
                <w:sz w:val="22"/>
                <w:szCs w:val="22"/>
              </w:rPr>
              <w:t xml:space="preserve"> год</w:t>
            </w:r>
          </w:p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165E2D">
              <w:rPr>
                <w:sz w:val="22"/>
                <w:szCs w:val="22"/>
              </w:rPr>
              <w:t xml:space="preserve"> год</w:t>
            </w:r>
          </w:p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442825" w:rsidRPr="00F6756E" w:rsidTr="00153C18">
        <w:trPr>
          <w:trHeight w:val="164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ГРБС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proofErr w:type="spellStart"/>
            <w:r w:rsidRPr="00165E2D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ЦСР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ВР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план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план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план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план</w:t>
            </w:r>
          </w:p>
        </w:tc>
      </w:tr>
      <w:tr w:rsidR="00442825" w:rsidRPr="00F6756E" w:rsidTr="00153C18">
        <w:trPr>
          <w:trHeight w:val="118"/>
        </w:trPr>
        <w:tc>
          <w:tcPr>
            <w:tcW w:w="12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2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3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4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5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6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7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9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10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12</w:t>
            </w:r>
          </w:p>
        </w:tc>
      </w:tr>
      <w:tr w:rsidR="00442825" w:rsidRPr="00407CDE" w:rsidTr="00153C18">
        <w:trPr>
          <w:trHeight w:val="1396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rFonts w:eastAsia="Calibri"/>
                <w:sz w:val="20"/>
                <w:szCs w:val="20"/>
              </w:rPr>
              <w:t>Развитие социальных отношений, рост благополучия и защищенности граждан в Северо-Енисейском районе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241F99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22141264,00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241F99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19253228,00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241F99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19337228,00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241F99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60731720,00</w:t>
            </w:r>
          </w:p>
        </w:tc>
      </w:tr>
      <w:tr w:rsidR="00442825" w:rsidRPr="00407CDE" w:rsidTr="00153C18">
        <w:trPr>
          <w:trHeight w:val="147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</w:tr>
      <w:tr w:rsidR="00442825" w:rsidRPr="00407CDE" w:rsidTr="00153C18">
        <w:trPr>
          <w:trHeight w:val="338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хххх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хххххххххх</w:t>
            </w:r>
            <w:proofErr w:type="spellEnd"/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241F99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20237764,00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241F99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19253228,00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241F99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19337228,00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241F99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58828220,00</w:t>
            </w:r>
          </w:p>
        </w:tc>
      </w:tr>
      <w:tr w:rsidR="00442825" w:rsidRPr="00407CDE" w:rsidTr="00153C18">
        <w:trPr>
          <w:trHeight w:val="661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7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A91627">
              <w:rPr>
                <w:rFonts w:eastAsia="Calibri"/>
                <w:sz w:val="20"/>
                <w:szCs w:val="20"/>
              </w:rPr>
              <w:t>Профилактика безнадзорности и правонарушений несовершеннолетних на территории Северо-Енисейского района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3229725,00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2461226,00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2545226,00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8236177,00</w:t>
            </w:r>
          </w:p>
        </w:tc>
      </w:tr>
      <w:tr w:rsidR="00442825" w:rsidRPr="00407CDE" w:rsidTr="00153C18">
        <w:trPr>
          <w:trHeight w:val="38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91627">
              <w:rPr>
                <w:sz w:val="20"/>
                <w:szCs w:val="20"/>
              </w:rPr>
              <w:t xml:space="preserve"> том числе по ГРБС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442825" w:rsidRPr="00407CDE" w:rsidTr="00153C18">
        <w:trPr>
          <w:trHeight w:val="676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251ххххххх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3229725,00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2461226,00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2545226,00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8236177,00</w:t>
            </w:r>
          </w:p>
        </w:tc>
      </w:tr>
      <w:tr w:rsidR="00442825" w:rsidRPr="00407CDE" w:rsidTr="00153C18">
        <w:trPr>
          <w:trHeight w:val="264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 xml:space="preserve">Реализация полномочий по организации и </w:t>
            </w:r>
            <w:r w:rsidRPr="00A91627">
              <w:rPr>
                <w:sz w:val="20"/>
                <w:szCs w:val="20"/>
              </w:rPr>
              <w:lastRenderedPageBreak/>
              <w:t xml:space="preserve">осуществлению деятельности по опеке и попечительству в отношении совершеннолетних граждан на территории Северо-Енисейского района 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lastRenderedPageBreak/>
              <w:t xml:space="preserve">всего расходные обязательства по </w:t>
            </w:r>
            <w:r w:rsidRPr="00A91627">
              <w:rPr>
                <w:sz w:val="20"/>
                <w:szCs w:val="20"/>
              </w:rPr>
              <w:lastRenderedPageBreak/>
              <w:t>подпрограмме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1259237,00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1034200,00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1032000,00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3325437,00</w:t>
            </w:r>
          </w:p>
        </w:tc>
      </w:tr>
      <w:tr w:rsidR="00442825" w:rsidRPr="00407CDE" w:rsidTr="00153C18">
        <w:trPr>
          <w:trHeight w:val="35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241F99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442825" w:rsidRPr="00407CDE" w:rsidTr="00153C18">
        <w:trPr>
          <w:trHeight w:val="1205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252ххххххх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1259237,00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1034200,00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1032000,00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3325437,00</w:t>
            </w:r>
          </w:p>
        </w:tc>
      </w:tr>
      <w:tr w:rsidR="00442825" w:rsidRPr="00407CDE" w:rsidTr="00153C18">
        <w:trPr>
          <w:trHeight w:val="324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Реализация дополнительных мер социальной поддержки граждан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42825" w:rsidRPr="00DF6F22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F6F22">
              <w:rPr>
                <w:b/>
                <w:sz w:val="16"/>
                <w:szCs w:val="16"/>
              </w:rPr>
              <w:t>13385402,00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42825" w:rsidRPr="00DF6F22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F6F22">
              <w:rPr>
                <w:b/>
                <w:sz w:val="16"/>
                <w:szCs w:val="16"/>
              </w:rPr>
              <w:t>13394402,00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13396602,00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40176406,00</w:t>
            </w:r>
          </w:p>
        </w:tc>
      </w:tr>
      <w:tr w:rsidR="00442825" w:rsidRPr="00407CDE" w:rsidTr="00153C18">
        <w:trPr>
          <w:trHeight w:val="178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42825" w:rsidRPr="00407CDE" w:rsidTr="00153C18">
        <w:trPr>
          <w:trHeight w:val="563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253ххххххх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DF6F22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F6F22">
              <w:rPr>
                <w:b/>
                <w:sz w:val="16"/>
                <w:szCs w:val="16"/>
              </w:rPr>
              <w:t>13385402,00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DF6F22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F6F22">
              <w:rPr>
                <w:b/>
                <w:sz w:val="16"/>
                <w:szCs w:val="16"/>
              </w:rPr>
              <w:t>13394402,00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13396602,00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40176406,00</w:t>
            </w:r>
          </w:p>
        </w:tc>
      </w:tr>
      <w:tr w:rsidR="00442825" w:rsidRPr="00407CDE" w:rsidTr="00153C18">
        <w:trPr>
          <w:trHeight w:val="19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Отдельное мероприятие 1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7B6A45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7B6A45">
              <w:rPr>
                <w:rFonts w:eastAsia="Calibri"/>
                <w:sz w:val="20"/>
                <w:szCs w:val="20"/>
                <w:lang w:eastAsia="en-US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на основании решения</w:t>
            </w:r>
            <w:r w:rsidR="000E71A4">
              <w:rPr>
                <w:rFonts w:eastAsia="Calibri"/>
                <w:sz w:val="20"/>
                <w:szCs w:val="20"/>
                <w:lang w:eastAsia="en-US"/>
              </w:rPr>
              <w:t xml:space="preserve"> Северо-Енисейского</w:t>
            </w:r>
            <w:r w:rsidRPr="007B6A45">
              <w:rPr>
                <w:rFonts w:eastAsia="Calibri"/>
                <w:sz w:val="20"/>
                <w:szCs w:val="20"/>
                <w:lang w:eastAsia="en-US"/>
              </w:rPr>
              <w:t xml:space="preserve"> районного Совета депутатов от 14.06.2011 № 303-20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всего расходные обязательства</w:t>
            </w:r>
          </w:p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по отдельному мероприятию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2363400,00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2363400,00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2363400,00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7090200,00</w:t>
            </w:r>
          </w:p>
        </w:tc>
      </w:tr>
      <w:tr w:rsidR="00442825" w:rsidRPr="00F6756E" w:rsidTr="00153C18">
        <w:trPr>
          <w:trHeight w:val="18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C067FF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C067FF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C067FF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Default="00442825" w:rsidP="00153C18">
            <w:pPr>
              <w:tabs>
                <w:tab w:val="left" w:pos="6215"/>
              </w:tabs>
            </w:pPr>
          </w:p>
        </w:tc>
      </w:tr>
      <w:tr w:rsidR="00442825" w:rsidRPr="00F6756E" w:rsidTr="00153C18">
        <w:trPr>
          <w:trHeight w:val="537"/>
        </w:trPr>
        <w:tc>
          <w:tcPr>
            <w:tcW w:w="1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1001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2540080516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244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70200,00</w:t>
            </w:r>
          </w:p>
        </w:tc>
      </w:tr>
      <w:tr w:rsidR="00442825" w:rsidRPr="00F6756E" w:rsidTr="00153C18">
        <w:trPr>
          <w:trHeight w:val="537"/>
        </w:trPr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312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7020000,00</w:t>
            </w:r>
          </w:p>
        </w:tc>
      </w:tr>
      <w:tr w:rsidR="00442825" w:rsidRPr="00407CDE" w:rsidTr="00153C18">
        <w:trPr>
          <w:trHeight w:val="19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825" w:rsidRPr="00667EB8" w:rsidRDefault="003402A9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 xml:space="preserve">Отдельное мероприятие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CF7EF5" w:rsidRDefault="00442825" w:rsidP="003402A9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F7EF5">
              <w:rPr>
                <w:color w:val="000000" w:themeColor="text1"/>
                <w:sz w:val="20"/>
                <w:szCs w:val="20"/>
                <w:lang w:eastAsia="en-US"/>
              </w:rPr>
              <w:t>Финансовое обеспечение решения Северо-Енисейского районного Совета депутатов</w:t>
            </w:r>
            <w:r w:rsidR="003402A9">
              <w:rPr>
                <w:color w:val="000000" w:themeColor="text1"/>
                <w:sz w:val="20"/>
                <w:szCs w:val="20"/>
                <w:lang w:eastAsia="en-US"/>
              </w:rPr>
              <w:t xml:space="preserve"> от 14.12.2020 № 45-5</w:t>
            </w:r>
            <w:r w:rsidRPr="00CF7EF5">
              <w:rPr>
                <w:color w:val="000000" w:themeColor="text1"/>
                <w:sz w:val="20"/>
                <w:szCs w:val="20"/>
                <w:lang w:eastAsia="en-US"/>
              </w:rPr>
              <w:t xml:space="preserve"> «Об обеспечении воспитанников дошкольных образовательных </w:t>
            </w:r>
            <w:r w:rsidRPr="00CF7EF5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новогодними подарками Главы Северо-Енисейского района в 2021  году</w:t>
            </w:r>
            <w:r w:rsidRPr="00CF7EF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lastRenderedPageBreak/>
              <w:t>всего расходные обязательства</w:t>
            </w:r>
          </w:p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по отдельному мероприятию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58201C">
              <w:rPr>
                <w:b/>
                <w:sz w:val="16"/>
                <w:szCs w:val="16"/>
              </w:rPr>
              <w:t>1903500,00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8201C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8201C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58201C" w:rsidRDefault="00442825" w:rsidP="00153C18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  <w:r w:rsidRPr="0058201C">
              <w:rPr>
                <w:b/>
                <w:sz w:val="16"/>
                <w:szCs w:val="16"/>
              </w:rPr>
              <w:t>1903500,00</w:t>
            </w:r>
          </w:p>
        </w:tc>
      </w:tr>
      <w:tr w:rsidR="00442825" w:rsidRPr="00F6756E" w:rsidTr="00153C18">
        <w:trPr>
          <w:trHeight w:val="18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C067FF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C067FF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C067FF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Default="00442825" w:rsidP="00153C18">
            <w:pPr>
              <w:tabs>
                <w:tab w:val="left" w:pos="6215"/>
              </w:tabs>
            </w:pPr>
          </w:p>
        </w:tc>
      </w:tr>
      <w:tr w:rsidR="00442825" w:rsidRPr="00F6756E" w:rsidTr="00153C18">
        <w:trPr>
          <w:trHeight w:val="537"/>
        </w:trPr>
        <w:tc>
          <w:tcPr>
            <w:tcW w:w="1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2550080150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244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1903500,00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Default="00442825" w:rsidP="00153C18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442825" w:rsidRPr="00610FB7" w:rsidRDefault="00442825" w:rsidP="00153C18">
            <w:pPr>
              <w:tabs>
                <w:tab w:val="left" w:pos="62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1903500,00</w:t>
            </w:r>
          </w:p>
        </w:tc>
      </w:tr>
      <w:tr w:rsidR="00442825" w:rsidRPr="00F6756E" w:rsidTr="00153C18">
        <w:trPr>
          <w:trHeight w:val="104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442825" w:rsidRDefault="00442825" w:rsidP="00442825">
      <w:pPr>
        <w:tabs>
          <w:tab w:val="left" w:pos="6215"/>
        </w:tabs>
        <w:spacing w:line="276" w:lineRule="auto"/>
        <w:ind w:firstLine="142"/>
        <w:rPr>
          <w:rFonts w:eastAsia="Calibri"/>
          <w:sz w:val="18"/>
          <w:szCs w:val="18"/>
        </w:rPr>
      </w:pPr>
    </w:p>
    <w:p w:rsidR="00442825" w:rsidRDefault="00442825" w:rsidP="00442825">
      <w:pPr>
        <w:spacing w:line="276" w:lineRule="auto"/>
        <w:ind w:firstLine="142"/>
        <w:jc w:val="center"/>
        <w:rPr>
          <w:b/>
          <w:bCs/>
        </w:rPr>
      </w:pPr>
    </w:p>
    <w:p w:rsidR="003820A4" w:rsidRDefault="003820A4" w:rsidP="003820A4">
      <w:pPr>
        <w:tabs>
          <w:tab w:val="left" w:pos="6215"/>
        </w:tabs>
        <w:spacing w:line="276" w:lineRule="auto"/>
        <w:ind w:firstLine="142"/>
        <w:rPr>
          <w:rFonts w:eastAsia="Calibri"/>
          <w:sz w:val="18"/>
          <w:szCs w:val="18"/>
        </w:rPr>
      </w:pPr>
    </w:p>
    <w:p w:rsidR="003820A4" w:rsidRDefault="003820A4" w:rsidP="00A45DB9">
      <w:pPr>
        <w:spacing w:line="276" w:lineRule="auto"/>
        <w:ind w:firstLine="142"/>
        <w:jc w:val="center"/>
        <w:rPr>
          <w:b/>
          <w:bCs/>
        </w:rPr>
      </w:pPr>
    </w:p>
    <w:p w:rsidR="00A45DB9" w:rsidRPr="00F6756E" w:rsidRDefault="00A45DB9" w:rsidP="00A45DB9">
      <w:pPr>
        <w:spacing w:line="276" w:lineRule="auto"/>
        <w:ind w:firstLine="142"/>
        <w:jc w:val="center"/>
        <w:rPr>
          <w:rFonts w:eastAsia="Calibri"/>
        </w:rPr>
      </w:pPr>
    </w:p>
    <w:p w:rsidR="00A45DB9" w:rsidRDefault="00A45DB9" w:rsidP="00A45DB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 w:rsidR="0005524D">
        <w:rPr>
          <w:rFonts w:eastAsia="Calibri"/>
        </w:rPr>
        <w:t>3</w:t>
      </w:r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администрации района </w:t>
      </w:r>
      <w:r w:rsidR="00DA4D2F">
        <w:rPr>
          <w:rFonts w:eastAsia="Calibri"/>
        </w:rPr>
        <w:t xml:space="preserve">от </w:t>
      </w:r>
      <w:r w:rsidR="00DA4D2F">
        <w:rPr>
          <w:rFonts w:eastAsia="Calibri"/>
          <w:u w:val="single"/>
        </w:rPr>
        <w:t>22</w:t>
      </w:r>
      <w:r w:rsidR="00DA4D2F" w:rsidRPr="002D5CF5">
        <w:rPr>
          <w:rFonts w:eastAsia="Calibri"/>
          <w:u w:val="single"/>
        </w:rPr>
        <w:t>.1</w:t>
      </w:r>
      <w:r w:rsidR="00DA4D2F">
        <w:rPr>
          <w:rFonts w:eastAsia="Calibri"/>
          <w:u w:val="single"/>
        </w:rPr>
        <w:t>2</w:t>
      </w:r>
      <w:r w:rsidR="00DA4D2F" w:rsidRPr="002D5CF5">
        <w:rPr>
          <w:rFonts w:eastAsia="Calibri"/>
          <w:u w:val="single"/>
        </w:rPr>
        <w:t>.2020</w:t>
      </w:r>
      <w:r w:rsidR="00DA4D2F">
        <w:rPr>
          <w:rFonts w:eastAsia="Calibri"/>
        </w:rPr>
        <w:t xml:space="preserve">   №  </w:t>
      </w:r>
      <w:r w:rsidR="00DA4D2F" w:rsidRPr="00DA4D2F">
        <w:rPr>
          <w:rFonts w:eastAsia="Calibri"/>
          <w:u w:val="single"/>
        </w:rPr>
        <w:t>567-п</w:t>
      </w:r>
    </w:p>
    <w:p w:rsidR="00A45DB9" w:rsidRPr="00754774" w:rsidRDefault="004B3F87" w:rsidP="00A45DB9">
      <w:pPr>
        <w:spacing w:line="276" w:lineRule="auto"/>
        <w:ind w:firstLine="142"/>
        <w:jc w:val="right"/>
        <w:rPr>
          <w:rFonts w:eastAsia="Calibri"/>
        </w:rPr>
      </w:pPr>
      <w:r>
        <w:t xml:space="preserve"> </w:t>
      </w:r>
      <w:proofErr w:type="gramStart"/>
      <w:r w:rsidR="00A45DB9">
        <w:t xml:space="preserve">(новая редакция </w:t>
      </w:r>
      <w:r w:rsidR="00A45DB9">
        <w:rPr>
          <w:rFonts w:eastAsia="Calibri"/>
        </w:rPr>
        <w:t>Приложени</w:t>
      </w:r>
      <w:r w:rsidR="00BE4F5E">
        <w:rPr>
          <w:rFonts w:eastAsia="Calibri"/>
        </w:rPr>
        <w:t>я</w:t>
      </w:r>
      <w:r w:rsidR="00A45DB9">
        <w:rPr>
          <w:rFonts w:eastAsia="Calibri"/>
        </w:rPr>
        <w:t xml:space="preserve"> 2  к муниципальной программе</w:t>
      </w:r>
      <w:proofErr w:type="gramEnd"/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«Развитие социальн</w:t>
      </w:r>
      <w:r>
        <w:rPr>
          <w:rFonts w:eastAsia="Calibri"/>
        </w:rPr>
        <w:t>ых отношений, рост благополучия</w:t>
      </w:r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и защищенности граждан в Северо-Енисейском районе»</w:t>
      </w:r>
      <w:r>
        <w:rPr>
          <w:rFonts w:eastAsia="Calibri"/>
        </w:rPr>
        <w:t xml:space="preserve">, </w:t>
      </w:r>
      <w:proofErr w:type="gramStart"/>
      <w:r>
        <w:rPr>
          <w:rFonts w:eastAsia="Calibri"/>
        </w:rPr>
        <w:t>утвержденного</w:t>
      </w:r>
      <w:proofErr w:type="gramEnd"/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постановлением администрации Северо-Енисейского района</w:t>
      </w:r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от  17.09.2019 № 336-п)</w:t>
      </w:r>
    </w:p>
    <w:p w:rsidR="00A45DB9" w:rsidRDefault="00A45DB9" w:rsidP="00A45DB9">
      <w:pPr>
        <w:spacing w:line="276" w:lineRule="auto"/>
        <w:jc w:val="right"/>
      </w:pPr>
    </w:p>
    <w:p w:rsidR="00584ED7" w:rsidRDefault="00584ED7" w:rsidP="00584ED7">
      <w:pPr>
        <w:spacing w:line="276" w:lineRule="auto"/>
        <w:jc w:val="center"/>
        <w:rPr>
          <w:b/>
        </w:rPr>
      </w:pPr>
      <w:r w:rsidRPr="00F6756E">
        <w:rPr>
          <w:b/>
        </w:rPr>
        <w:t>Информация</w:t>
      </w:r>
      <w:r>
        <w:rPr>
          <w:b/>
        </w:rPr>
        <w:t xml:space="preserve"> </w:t>
      </w:r>
      <w:r w:rsidRPr="00F6756E">
        <w:rPr>
          <w:b/>
        </w:rPr>
        <w:t>об источниках финансирования подпрограмм, отдельных мероприятий муниципальной программы</w:t>
      </w:r>
    </w:p>
    <w:p w:rsidR="00584ED7" w:rsidRDefault="00584ED7" w:rsidP="00584ED7">
      <w:pPr>
        <w:spacing w:line="276" w:lineRule="auto"/>
        <w:jc w:val="center"/>
        <w:rPr>
          <w:b/>
        </w:rPr>
      </w:pPr>
    </w:p>
    <w:tbl>
      <w:tblPr>
        <w:tblW w:w="15891" w:type="dxa"/>
        <w:tblInd w:w="93" w:type="dxa"/>
        <w:tblLook w:val="04A0"/>
      </w:tblPr>
      <w:tblGrid>
        <w:gridCol w:w="540"/>
        <w:gridCol w:w="1892"/>
        <w:gridCol w:w="2394"/>
        <w:gridCol w:w="3127"/>
        <w:gridCol w:w="1843"/>
        <w:gridCol w:w="1985"/>
        <w:gridCol w:w="2126"/>
        <w:gridCol w:w="1984"/>
      </w:tblGrid>
      <w:tr w:rsidR="00584ED7" w:rsidRPr="008F35F4" w:rsidTr="00586D65">
        <w:trPr>
          <w:gridAfter w:val="4"/>
          <w:wAfter w:w="7938" w:type="dxa"/>
          <w:trHeight w:val="26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№</w:t>
            </w:r>
          </w:p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п/п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Статус</w:t>
            </w:r>
          </w:p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(муниципальная программа, подпрограмма)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Уровень бюджетной системы/источники финансирования</w:t>
            </w:r>
          </w:p>
        </w:tc>
      </w:tr>
      <w:tr w:rsidR="00584ED7" w:rsidRPr="008F35F4" w:rsidTr="00586D65">
        <w:trPr>
          <w:trHeight w:val="25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  <w:r w:rsidRPr="008F35F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8F35F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8F35F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584ED7" w:rsidRPr="008F35F4" w:rsidTr="00586D65">
        <w:trPr>
          <w:trHeight w:val="2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9</w:t>
            </w:r>
          </w:p>
        </w:tc>
      </w:tr>
      <w:tr w:rsidR="00584ED7" w:rsidRPr="003B2454" w:rsidTr="00586D65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both"/>
              <w:rPr>
                <w:rFonts w:eastAsia="Calibri"/>
                <w:sz w:val="20"/>
                <w:szCs w:val="20"/>
              </w:rPr>
            </w:pPr>
            <w:r w:rsidRPr="008F35F4">
              <w:rPr>
                <w:rFonts w:eastAsia="Calibri"/>
                <w:sz w:val="20"/>
                <w:szCs w:val="20"/>
              </w:rPr>
              <w:t xml:space="preserve">Развитие социальных отношений, рост благополучия </w:t>
            </w:r>
          </w:p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F35F4">
              <w:rPr>
                <w:rFonts w:eastAsia="Calibri"/>
                <w:sz w:val="20"/>
                <w:szCs w:val="20"/>
              </w:rPr>
              <w:t>и защищенности граждан в Северо-Енисейском районе</w:t>
            </w:r>
            <w:r w:rsidRPr="008F35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22141264,00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19253228,00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19337228,00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60731720,00</w:t>
            </w:r>
          </w:p>
        </w:tc>
      </w:tr>
      <w:tr w:rsidR="00584ED7" w:rsidRPr="003B2454" w:rsidTr="00586D65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3B2454" w:rsidTr="00586D65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3B2454" w:rsidTr="00586D65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3B2454" w:rsidRDefault="00584ED7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3B2454" w:rsidRDefault="00584ED7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6212100,00</w:t>
            </w:r>
          </w:p>
        </w:tc>
      </w:tr>
      <w:tr w:rsidR="00584ED7" w:rsidRPr="003B2454" w:rsidTr="00586D65">
        <w:trPr>
          <w:trHeight w:val="1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3B2454" w:rsidTr="00586D65">
        <w:trPr>
          <w:trHeight w:val="2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20070564,00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17182528,00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17266528,00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54519620,00</w:t>
            </w:r>
          </w:p>
        </w:tc>
      </w:tr>
      <w:tr w:rsidR="00584ED7" w:rsidRPr="008F35F4" w:rsidTr="00586D65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586D65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Профилактика безнадзорности и правонарушений несовершеннолетних на территории Северо-Енисейского района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A73380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3229725,00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2461226,00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2545226,00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8236177,00</w:t>
            </w:r>
          </w:p>
        </w:tc>
      </w:tr>
      <w:tr w:rsidR="00584ED7" w:rsidRPr="008F35F4" w:rsidTr="00586D65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586D65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586D65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3127500,00</w:t>
            </w:r>
          </w:p>
        </w:tc>
      </w:tr>
      <w:tr w:rsidR="00584ED7" w:rsidRPr="008F35F4" w:rsidTr="00586D65">
        <w:trPr>
          <w:trHeight w:val="1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586D65">
        <w:trPr>
          <w:trHeight w:val="1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2187225,00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1418726,00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1502726,00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5108677,00</w:t>
            </w:r>
          </w:p>
        </w:tc>
      </w:tr>
      <w:tr w:rsidR="00584ED7" w:rsidRPr="008F35F4" w:rsidTr="00586D65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84ED7" w:rsidRPr="008F35F4" w:rsidTr="00586D65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40A29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Реализация полномочий по организации и осуществлению деятельности по опеке и попечительству в отношении совершеннолетних граждан на территории </w:t>
            </w:r>
            <w:r w:rsidRPr="008F35F4">
              <w:rPr>
                <w:sz w:val="20"/>
                <w:szCs w:val="20"/>
              </w:rPr>
              <w:lastRenderedPageBreak/>
              <w:t>Северо-Енисейского района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lastRenderedPageBreak/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A73380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1259237,00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1034200,00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1032000,00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3325437,00</w:t>
            </w:r>
          </w:p>
        </w:tc>
      </w:tr>
      <w:tr w:rsidR="00584ED7" w:rsidRPr="008F35F4" w:rsidTr="00586D65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586D65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586D65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3084600,00</w:t>
            </w:r>
          </w:p>
        </w:tc>
      </w:tr>
      <w:tr w:rsidR="00584ED7" w:rsidRPr="008F35F4" w:rsidTr="00586D65">
        <w:trPr>
          <w:trHeight w:val="1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586D65">
        <w:trPr>
          <w:trHeight w:val="1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231037,00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240837,00</w:t>
            </w:r>
          </w:p>
        </w:tc>
      </w:tr>
      <w:tr w:rsidR="00584ED7" w:rsidRPr="008F35F4" w:rsidTr="00586D65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584ED7" w:rsidRPr="00734C2F" w:rsidTr="00586D65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40A29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дополнительных мер </w:t>
            </w:r>
            <w:r w:rsidRPr="008F35F4">
              <w:rPr>
                <w:sz w:val="20"/>
                <w:szCs w:val="20"/>
              </w:rPr>
              <w:t>социальной поддержки граждан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734C2F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13385402,00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734C2F" w:rsidRDefault="00584ED7" w:rsidP="00586D65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13394402,00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734C2F" w:rsidRDefault="00584ED7" w:rsidP="00586D65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13396602,00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734C2F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40176406,00</w:t>
            </w:r>
          </w:p>
        </w:tc>
      </w:tr>
      <w:tr w:rsidR="00584ED7" w:rsidRPr="008F35F4" w:rsidTr="00586D65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84ED7" w:rsidRPr="008F35F4" w:rsidTr="00586D65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586D65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84ED7" w:rsidRPr="008F35F4" w:rsidTr="00586D65">
        <w:trPr>
          <w:trHeight w:val="2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734C2F" w:rsidTr="00586D65">
        <w:trPr>
          <w:trHeight w:val="1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A78F9">
              <w:rPr>
                <w:sz w:val="20"/>
                <w:szCs w:val="20"/>
                <w:lang w:eastAsia="en-US"/>
              </w:rPr>
              <w:t>13385402,00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2A78F9" w:rsidRDefault="00584ED7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2A78F9">
              <w:rPr>
                <w:sz w:val="20"/>
                <w:szCs w:val="20"/>
              </w:rPr>
              <w:t>13394402,00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2A78F9" w:rsidRDefault="00584ED7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2A78F9">
              <w:rPr>
                <w:sz w:val="20"/>
                <w:szCs w:val="20"/>
              </w:rPr>
              <w:t>13396602,00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A78F9">
              <w:rPr>
                <w:color w:val="000000"/>
                <w:sz w:val="20"/>
                <w:szCs w:val="20"/>
                <w:lang w:eastAsia="en-US"/>
              </w:rPr>
              <w:t>40176406,00</w:t>
            </w:r>
          </w:p>
        </w:tc>
      </w:tr>
      <w:tr w:rsidR="00584ED7" w:rsidRPr="008F35F4" w:rsidTr="00586D65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584ED7" w:rsidRPr="00DF172D" w:rsidTr="00586D65">
        <w:trPr>
          <w:trHeight w:val="2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Отдельное</w:t>
            </w:r>
          </w:p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 мероприятие 1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7B6A45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  <w:r w:rsidRPr="007B6A45">
              <w:rPr>
                <w:rFonts w:eastAsia="Calibri"/>
                <w:sz w:val="20"/>
                <w:szCs w:val="20"/>
                <w:lang w:eastAsia="en-US"/>
              </w:rPr>
              <w:t xml:space="preserve"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на основании решения </w:t>
            </w:r>
            <w:r w:rsidR="000E71A4">
              <w:rPr>
                <w:rFonts w:eastAsia="Calibri"/>
                <w:sz w:val="20"/>
                <w:szCs w:val="20"/>
                <w:lang w:eastAsia="en-US"/>
              </w:rPr>
              <w:t>Северо-Енисейского</w:t>
            </w:r>
            <w:r w:rsidR="000E71A4" w:rsidRPr="007B6A4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B6A45">
              <w:rPr>
                <w:rFonts w:eastAsia="Calibri"/>
                <w:sz w:val="20"/>
                <w:szCs w:val="20"/>
                <w:lang w:eastAsia="en-US"/>
              </w:rPr>
              <w:t>районного Совета депутатов от 14.06.2011 № 303-20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7090200,00</w:t>
            </w:r>
          </w:p>
        </w:tc>
      </w:tr>
      <w:tr w:rsidR="00584ED7" w:rsidRPr="008F35F4" w:rsidTr="00586D65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8F35F4" w:rsidTr="00586D65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8F35F4" w:rsidTr="00586D65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8F35F4" w:rsidTr="00586D65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DF172D" w:rsidTr="00586D65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2A78F9">
              <w:rPr>
                <w:sz w:val="20"/>
                <w:szCs w:val="20"/>
              </w:rPr>
              <w:t>2363400,00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A78F9">
              <w:rPr>
                <w:sz w:val="20"/>
                <w:szCs w:val="20"/>
              </w:rPr>
              <w:t>2363400,00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A78F9">
              <w:rPr>
                <w:sz w:val="20"/>
                <w:szCs w:val="20"/>
              </w:rPr>
              <w:t>2363400,00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2A78F9">
              <w:rPr>
                <w:sz w:val="20"/>
                <w:szCs w:val="20"/>
              </w:rPr>
              <w:t>7090200,00</w:t>
            </w:r>
          </w:p>
        </w:tc>
      </w:tr>
      <w:tr w:rsidR="00584ED7" w:rsidRPr="008F35F4" w:rsidTr="00586D65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DF172D" w:rsidTr="00586D65">
        <w:trPr>
          <w:trHeight w:val="2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ED7" w:rsidRPr="008F35F4" w:rsidRDefault="003402A9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Отдельное</w:t>
            </w:r>
          </w:p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 мероприятие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D20F6B" w:rsidRDefault="00584ED7" w:rsidP="003402A9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  <w:r w:rsidRPr="00D20F6B">
              <w:rPr>
                <w:sz w:val="20"/>
                <w:szCs w:val="20"/>
                <w:lang w:eastAsia="en-US"/>
              </w:rPr>
              <w:t>Финансовое обеспечение решения Северо-Енисейского районного Совета депутатов</w:t>
            </w:r>
            <w:r w:rsidR="003402A9">
              <w:rPr>
                <w:sz w:val="20"/>
                <w:szCs w:val="20"/>
                <w:lang w:eastAsia="en-US"/>
              </w:rPr>
              <w:t xml:space="preserve"> от </w:t>
            </w:r>
            <w:r w:rsidR="003402A9">
              <w:rPr>
                <w:color w:val="000000" w:themeColor="text1"/>
                <w:sz w:val="20"/>
                <w:szCs w:val="20"/>
                <w:lang w:eastAsia="en-US"/>
              </w:rPr>
              <w:t>14.12.2020 № 45-5</w:t>
            </w:r>
            <w:r w:rsidR="003402A9">
              <w:rPr>
                <w:sz w:val="20"/>
                <w:szCs w:val="20"/>
                <w:lang w:eastAsia="en-US"/>
              </w:rPr>
              <w:t xml:space="preserve"> </w:t>
            </w:r>
            <w:r w:rsidRPr="00D20F6B">
              <w:rPr>
                <w:sz w:val="20"/>
                <w:szCs w:val="20"/>
                <w:lang w:eastAsia="en-US"/>
              </w:rPr>
              <w:t xml:space="preserve"> «Об обеспечении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</w:t>
            </w:r>
            <w:r w:rsidRPr="00D20F6B">
              <w:rPr>
                <w:sz w:val="20"/>
                <w:szCs w:val="20"/>
                <w:lang w:eastAsia="en-US"/>
              </w:rPr>
              <w:lastRenderedPageBreak/>
              <w:t>детей, не посещающих дошкольные образовательные организации и общеобразовательные организации Северо-Енисейского района, новогодними подарками Главы Северо-Енисейского района в 2021  году</w:t>
            </w:r>
            <w:r w:rsidR="00677F1C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lastRenderedPageBreak/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1903500,00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1903500,00</w:t>
            </w:r>
          </w:p>
        </w:tc>
      </w:tr>
      <w:tr w:rsidR="00584ED7" w:rsidRPr="008F35F4" w:rsidTr="00586D65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8F35F4" w:rsidTr="00586D65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8F35F4" w:rsidTr="00586D65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8F35F4" w:rsidTr="00586D65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DF172D" w:rsidTr="00586D65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1903500,00</w:t>
            </w:r>
          </w:p>
        </w:tc>
      </w:tr>
      <w:tr w:rsidR="00584ED7" w:rsidRPr="008F35F4" w:rsidTr="00586D65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</w:tbl>
    <w:p w:rsidR="00584ED7" w:rsidRDefault="00584ED7" w:rsidP="00584ED7">
      <w:pPr>
        <w:spacing w:line="276" w:lineRule="auto"/>
        <w:jc w:val="center"/>
        <w:rPr>
          <w:b/>
        </w:rPr>
      </w:pPr>
    </w:p>
    <w:p w:rsidR="006D5A75" w:rsidRDefault="006D5A75" w:rsidP="00A45DB9">
      <w:pPr>
        <w:spacing w:line="276" w:lineRule="auto"/>
        <w:jc w:val="center"/>
        <w:rPr>
          <w:b/>
        </w:rPr>
      </w:pPr>
    </w:p>
    <w:p w:rsidR="006D5A75" w:rsidRDefault="006D5A75" w:rsidP="00A45DB9">
      <w:pPr>
        <w:spacing w:line="276" w:lineRule="auto"/>
        <w:jc w:val="center"/>
        <w:rPr>
          <w:b/>
        </w:rPr>
      </w:pPr>
    </w:p>
    <w:p w:rsidR="00A45DB9" w:rsidRPr="005B06F6" w:rsidRDefault="00A45DB9" w:rsidP="00A45DB9">
      <w:pPr>
        <w:spacing w:line="276" w:lineRule="auto"/>
        <w:jc w:val="right"/>
        <w:rPr>
          <w:sz w:val="20"/>
          <w:szCs w:val="20"/>
        </w:rPr>
        <w:sectPr w:rsidR="00A45DB9" w:rsidRPr="005B06F6">
          <w:pgSz w:w="16838" w:h="11906" w:orient="landscape"/>
          <w:pgMar w:top="709" w:right="397" w:bottom="567" w:left="567" w:header="709" w:footer="709" w:gutter="0"/>
          <w:cols w:space="720"/>
        </w:sectPr>
      </w:pPr>
    </w:p>
    <w:p w:rsidR="002360CD" w:rsidRDefault="002360CD" w:rsidP="002360CD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>4</w:t>
      </w:r>
    </w:p>
    <w:p w:rsidR="002360CD" w:rsidRPr="00754774" w:rsidRDefault="002360CD" w:rsidP="002360CD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администрации района </w:t>
      </w:r>
      <w:r w:rsidR="00F81F99">
        <w:rPr>
          <w:rFonts w:eastAsia="Calibri"/>
        </w:rPr>
        <w:t xml:space="preserve">от </w:t>
      </w:r>
      <w:r w:rsidR="00F81F99">
        <w:rPr>
          <w:rFonts w:eastAsia="Calibri"/>
          <w:u w:val="single"/>
        </w:rPr>
        <w:t>22</w:t>
      </w:r>
      <w:r w:rsidR="00F81F99" w:rsidRPr="002D5CF5">
        <w:rPr>
          <w:rFonts w:eastAsia="Calibri"/>
          <w:u w:val="single"/>
        </w:rPr>
        <w:t>.1</w:t>
      </w:r>
      <w:r w:rsidR="00F81F99">
        <w:rPr>
          <w:rFonts w:eastAsia="Calibri"/>
          <w:u w:val="single"/>
        </w:rPr>
        <w:t>2</w:t>
      </w:r>
      <w:r w:rsidR="00F81F99" w:rsidRPr="002D5CF5">
        <w:rPr>
          <w:rFonts w:eastAsia="Calibri"/>
          <w:u w:val="single"/>
        </w:rPr>
        <w:t>.2020</w:t>
      </w:r>
      <w:r w:rsidR="00F81F99">
        <w:rPr>
          <w:rFonts w:eastAsia="Calibri"/>
        </w:rPr>
        <w:t xml:space="preserve">   №  </w:t>
      </w:r>
      <w:r w:rsidR="00F81F99" w:rsidRPr="00DA4D2F">
        <w:rPr>
          <w:rFonts w:eastAsia="Calibri"/>
          <w:u w:val="single"/>
        </w:rPr>
        <w:t>567-п</w:t>
      </w:r>
    </w:p>
    <w:p w:rsidR="002360CD" w:rsidRPr="00754774" w:rsidRDefault="002360CD" w:rsidP="002360CD">
      <w:pPr>
        <w:spacing w:line="276" w:lineRule="auto"/>
        <w:ind w:firstLine="142"/>
        <w:jc w:val="right"/>
        <w:rPr>
          <w:rFonts w:eastAsia="Calibri"/>
        </w:rPr>
      </w:pPr>
      <w:proofErr w:type="gramStart"/>
      <w:r>
        <w:t>(</w:t>
      </w:r>
      <w:r>
        <w:rPr>
          <w:rFonts w:eastAsia="Calibri"/>
        </w:rPr>
        <w:t xml:space="preserve">Приложение </w:t>
      </w:r>
      <w:r w:rsidR="000215FA">
        <w:rPr>
          <w:rFonts w:eastAsia="Calibri"/>
        </w:rPr>
        <w:t>7</w:t>
      </w:r>
      <w:r>
        <w:rPr>
          <w:rFonts w:eastAsia="Calibri"/>
        </w:rPr>
        <w:t xml:space="preserve">  к муниципальной программе</w:t>
      </w:r>
      <w:proofErr w:type="gramEnd"/>
    </w:p>
    <w:p w:rsidR="009C2733" w:rsidRPr="009C2733" w:rsidRDefault="002360CD" w:rsidP="002360CD">
      <w:pPr>
        <w:tabs>
          <w:tab w:val="left" w:pos="6215"/>
        </w:tabs>
        <w:spacing w:line="276" w:lineRule="auto"/>
        <w:ind w:firstLine="142"/>
        <w:jc w:val="right"/>
        <w:rPr>
          <w:rFonts w:eastAsia="Calibri"/>
        </w:rPr>
      </w:pPr>
      <w:r w:rsidRPr="009C2733">
        <w:rPr>
          <w:rFonts w:eastAsia="Calibri"/>
        </w:rPr>
        <w:t xml:space="preserve"> </w:t>
      </w:r>
      <w:r w:rsidR="009C2733" w:rsidRPr="009C2733">
        <w:rPr>
          <w:rFonts w:eastAsia="Calibri"/>
        </w:rPr>
        <w:t>«Развитие социальных отношений, рост благополучия</w:t>
      </w:r>
    </w:p>
    <w:p w:rsidR="009C2733" w:rsidRPr="008B5940" w:rsidRDefault="009C2733" w:rsidP="008B5940">
      <w:pPr>
        <w:tabs>
          <w:tab w:val="left" w:pos="6215"/>
        </w:tabs>
        <w:spacing w:line="276" w:lineRule="auto"/>
        <w:ind w:firstLine="142"/>
        <w:jc w:val="right"/>
        <w:rPr>
          <w:rFonts w:eastAsia="Calibri"/>
        </w:rPr>
      </w:pPr>
      <w:r w:rsidRPr="009C2733">
        <w:rPr>
          <w:rFonts w:eastAsia="Calibri"/>
        </w:rPr>
        <w:t>и защищенности граждан в Северо-Енисейском районе»</w:t>
      </w:r>
      <w:r w:rsidRPr="009C2733">
        <w:rPr>
          <w:rFonts w:eastAsia="Calibri"/>
          <w:sz w:val="22"/>
          <w:szCs w:val="22"/>
        </w:rPr>
        <w:t>,</w:t>
      </w:r>
    </w:p>
    <w:p w:rsidR="009C2733" w:rsidRPr="009C2733" w:rsidRDefault="009C2733" w:rsidP="009C2733">
      <w:pPr>
        <w:spacing w:line="276" w:lineRule="auto"/>
        <w:jc w:val="right"/>
        <w:rPr>
          <w:sz w:val="22"/>
          <w:szCs w:val="22"/>
        </w:rPr>
      </w:pPr>
      <w:r w:rsidRPr="009C2733">
        <w:rPr>
          <w:sz w:val="22"/>
          <w:szCs w:val="22"/>
        </w:rPr>
        <w:t>утвержденной постановлением администрации Северо-Енисейского района</w:t>
      </w:r>
    </w:p>
    <w:p w:rsidR="009C2733" w:rsidRPr="009C2733" w:rsidRDefault="009C2733" w:rsidP="009C2733">
      <w:pPr>
        <w:spacing w:line="276" w:lineRule="auto"/>
        <w:jc w:val="right"/>
        <w:rPr>
          <w:sz w:val="22"/>
          <w:szCs w:val="22"/>
        </w:rPr>
      </w:pPr>
      <w:r w:rsidRPr="009C2733">
        <w:rPr>
          <w:sz w:val="22"/>
          <w:szCs w:val="22"/>
        </w:rPr>
        <w:t>от 17.09.2019 №336-п</w:t>
      </w:r>
      <w:r w:rsidR="00BE4F5E">
        <w:rPr>
          <w:sz w:val="22"/>
          <w:szCs w:val="22"/>
        </w:rPr>
        <w:t>)</w:t>
      </w:r>
    </w:p>
    <w:p w:rsidR="009C2733" w:rsidRPr="009C2733" w:rsidRDefault="009C2733" w:rsidP="009C2733">
      <w:pPr>
        <w:tabs>
          <w:tab w:val="left" w:pos="6215"/>
        </w:tabs>
        <w:autoSpaceDE w:val="0"/>
        <w:autoSpaceDN w:val="0"/>
        <w:adjustRightInd w:val="0"/>
        <w:spacing w:line="276" w:lineRule="auto"/>
        <w:ind w:firstLine="680"/>
        <w:jc w:val="right"/>
        <w:rPr>
          <w:sz w:val="16"/>
          <w:szCs w:val="16"/>
          <w:lang w:eastAsia="en-US"/>
        </w:rPr>
      </w:pPr>
    </w:p>
    <w:p w:rsidR="009C2733" w:rsidRPr="009C2733" w:rsidRDefault="009C2733" w:rsidP="009C2733">
      <w:pPr>
        <w:tabs>
          <w:tab w:val="left" w:pos="6215"/>
        </w:tabs>
        <w:autoSpaceDE w:val="0"/>
        <w:autoSpaceDN w:val="0"/>
        <w:adjustRightInd w:val="0"/>
        <w:spacing w:line="276" w:lineRule="auto"/>
        <w:ind w:firstLine="680"/>
        <w:jc w:val="center"/>
        <w:rPr>
          <w:rFonts w:eastAsia="Calibri"/>
          <w:b/>
          <w:sz w:val="28"/>
          <w:szCs w:val="28"/>
          <w:lang w:eastAsia="en-US"/>
        </w:rPr>
      </w:pPr>
      <w:r w:rsidRPr="009C2733">
        <w:rPr>
          <w:rFonts w:eastAsia="Calibri"/>
          <w:b/>
          <w:sz w:val="28"/>
          <w:szCs w:val="28"/>
          <w:lang w:eastAsia="en-US"/>
        </w:rPr>
        <w:t>1. Информация об отдельном мероприятии 2</w:t>
      </w:r>
    </w:p>
    <w:tbl>
      <w:tblPr>
        <w:tblW w:w="15405" w:type="dxa"/>
        <w:tblLook w:val="01E0"/>
      </w:tblPr>
      <w:tblGrid>
        <w:gridCol w:w="426"/>
        <w:gridCol w:w="3341"/>
        <w:gridCol w:w="5823"/>
        <w:gridCol w:w="5815"/>
      </w:tblGrid>
      <w:tr w:rsidR="009C2733" w:rsidRPr="009C2733" w:rsidTr="00153C18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  <w:lang w:eastAsia="en-US"/>
              </w:rPr>
              <w:t>Наименование отдельного мероприятия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3" w:rsidRPr="003402A9" w:rsidRDefault="009C2733" w:rsidP="003402A9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402A9">
              <w:rPr>
                <w:sz w:val="28"/>
                <w:szCs w:val="28"/>
                <w:lang w:eastAsia="en-US"/>
              </w:rPr>
              <w:t>Финансовое обеспечение решения Северо-Енисейского районного Совета депутатов</w:t>
            </w:r>
            <w:r w:rsidR="003402A9" w:rsidRPr="003402A9">
              <w:rPr>
                <w:sz w:val="28"/>
                <w:szCs w:val="28"/>
                <w:lang w:eastAsia="en-US"/>
              </w:rPr>
              <w:t xml:space="preserve"> </w:t>
            </w:r>
            <w:r w:rsidR="003402A9">
              <w:rPr>
                <w:sz w:val="28"/>
                <w:szCs w:val="28"/>
                <w:lang w:eastAsia="en-US"/>
              </w:rPr>
              <w:t xml:space="preserve">от </w:t>
            </w:r>
            <w:r w:rsidR="003402A9" w:rsidRPr="003402A9">
              <w:rPr>
                <w:color w:val="000000" w:themeColor="text1"/>
                <w:sz w:val="28"/>
                <w:szCs w:val="28"/>
                <w:lang w:eastAsia="en-US"/>
              </w:rPr>
              <w:t>14.12.2020 № 45-5</w:t>
            </w:r>
            <w:r w:rsidR="003402A9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402A9">
              <w:rPr>
                <w:sz w:val="28"/>
                <w:szCs w:val="28"/>
                <w:lang w:eastAsia="en-US"/>
              </w:rPr>
              <w:t>«Об обеспечении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новогодними подарками Главы Северо-Енисейского района в 2021  году</w:t>
            </w:r>
            <w:r w:rsidR="00677F1C" w:rsidRPr="003402A9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9C2733" w:rsidRPr="009C2733" w:rsidTr="00153C18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  <w:lang w:eastAsia="en-US"/>
              </w:rPr>
              <w:t>Наименование муниципальной программы, в рамках которой реализуется отдельное мероприятие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</w:rPr>
              <w:t>Развитие социальных отношений, рост благополучия и защищенности граждан в Северо-Енисейском районе</w:t>
            </w:r>
            <w:r w:rsidRPr="009C273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C2733" w:rsidRPr="009C2733" w:rsidTr="00153C18">
        <w:trPr>
          <w:gridAfter w:val="1"/>
          <w:wAfter w:w="5815" w:type="dxa"/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  <w:lang w:eastAsia="en-US"/>
              </w:rPr>
              <w:t>Сроки реализации</w:t>
            </w:r>
          </w:p>
          <w:p w:rsidR="009C2733" w:rsidRPr="009C2733" w:rsidRDefault="009C2733" w:rsidP="00153C18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  <w:lang w:eastAsia="en-US"/>
              </w:rPr>
              <w:t>отдельного мероприятия муниципальной программы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  <w:lang w:eastAsia="en-US"/>
              </w:rPr>
              <w:t>2021 год</w:t>
            </w:r>
          </w:p>
          <w:p w:rsidR="009C2733" w:rsidRPr="009C2733" w:rsidRDefault="009C2733" w:rsidP="00153C18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C2733" w:rsidRPr="009C2733" w:rsidTr="00153C18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  <w:lang w:eastAsia="en-US"/>
              </w:rPr>
              <w:t>Цель реализации отдельного мероприятия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3" w:rsidRPr="009C2733" w:rsidRDefault="0018353F" w:rsidP="00153C18">
            <w:pPr>
              <w:tabs>
                <w:tab w:val="left" w:pos="470"/>
                <w:tab w:val="left" w:pos="6215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eastAsia="en-US"/>
              </w:rPr>
              <w:t>беспечение</w:t>
            </w:r>
            <w:r w:rsidRPr="00815ED5">
              <w:rPr>
                <w:sz w:val="28"/>
                <w:szCs w:val="28"/>
                <w:lang w:eastAsia="en-US"/>
              </w:rPr>
              <w:t xml:space="preserve">  детей новогодни</w:t>
            </w:r>
            <w:r>
              <w:rPr>
                <w:sz w:val="28"/>
                <w:szCs w:val="28"/>
                <w:lang w:eastAsia="en-US"/>
              </w:rPr>
              <w:t>ми</w:t>
            </w:r>
            <w:r w:rsidRPr="00815ED5">
              <w:rPr>
                <w:sz w:val="28"/>
                <w:szCs w:val="28"/>
                <w:lang w:eastAsia="en-US"/>
              </w:rPr>
              <w:t xml:space="preserve"> подарк</w:t>
            </w:r>
            <w:r>
              <w:rPr>
                <w:sz w:val="28"/>
                <w:szCs w:val="28"/>
                <w:lang w:eastAsia="en-US"/>
              </w:rPr>
              <w:t>ами Главы</w:t>
            </w:r>
            <w:r w:rsidRPr="00815ED5">
              <w:rPr>
                <w:sz w:val="28"/>
                <w:szCs w:val="28"/>
                <w:lang w:eastAsia="en-US"/>
              </w:rPr>
              <w:t xml:space="preserve"> Северо-Енисейско</w:t>
            </w:r>
            <w:r>
              <w:rPr>
                <w:sz w:val="28"/>
                <w:szCs w:val="28"/>
                <w:lang w:eastAsia="en-US"/>
              </w:rPr>
              <w:t>го</w:t>
            </w:r>
            <w:r w:rsidRPr="00815ED5">
              <w:rPr>
                <w:sz w:val="28"/>
                <w:szCs w:val="28"/>
                <w:lang w:eastAsia="en-US"/>
              </w:rPr>
              <w:t xml:space="preserve"> район</w:t>
            </w: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  <w:tr w:rsidR="009C2733" w:rsidRPr="009C2733" w:rsidTr="00153C18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  <w:lang w:eastAsia="en-US"/>
              </w:rPr>
              <w:t>Администрация Северо-Енисейского района</w:t>
            </w:r>
          </w:p>
        </w:tc>
      </w:tr>
      <w:tr w:rsidR="009C2733" w:rsidRPr="009C2733" w:rsidTr="00153C1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  <w:lang w:eastAsia="en-US"/>
              </w:rPr>
              <w:t>Ожидаемые результаты от реализации отдельного мероприятия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sz w:val="28"/>
                <w:szCs w:val="28"/>
              </w:rPr>
              <w:t>Перечень целевых показателей представлен в приложении 1 к отдельному мероприятию 2</w:t>
            </w:r>
          </w:p>
        </w:tc>
        <w:tc>
          <w:tcPr>
            <w:tcW w:w="5815" w:type="dxa"/>
          </w:tcPr>
          <w:p w:rsidR="009C2733" w:rsidRPr="009C2733" w:rsidRDefault="009C2733" w:rsidP="00153C18">
            <w:pPr>
              <w:tabs>
                <w:tab w:val="left" w:pos="470"/>
                <w:tab w:val="left" w:pos="6215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2733" w:rsidRPr="009C2733" w:rsidTr="00153C18">
        <w:trPr>
          <w:gridAfter w:val="1"/>
          <w:wAfter w:w="58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  <w:lang w:eastAsia="en-US"/>
              </w:rPr>
              <w:t xml:space="preserve">Информация по ресурсному обеспечению </w:t>
            </w:r>
            <w:r w:rsidRPr="009C2733">
              <w:rPr>
                <w:rFonts w:eastAsia="Calibri"/>
                <w:sz w:val="28"/>
                <w:szCs w:val="28"/>
                <w:lang w:eastAsia="en-US"/>
              </w:rPr>
              <w:lastRenderedPageBreak/>
              <w:t>отдельного мероприятия,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  <w:lang w:eastAsia="en-US"/>
              </w:rPr>
              <w:lastRenderedPageBreak/>
              <w:t>Всего 1903500,00  руб. в том числе по годам:</w:t>
            </w:r>
          </w:p>
          <w:p w:rsidR="009C2733" w:rsidRPr="009C2733" w:rsidRDefault="009C2733" w:rsidP="00153C18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  <w:lang w:eastAsia="en-US"/>
              </w:rPr>
              <w:t xml:space="preserve">Из средств бюджета Северо-Енисейского </w:t>
            </w:r>
            <w:r w:rsidRPr="009C2733">
              <w:rPr>
                <w:rFonts w:eastAsia="Calibri"/>
                <w:sz w:val="28"/>
                <w:szCs w:val="28"/>
                <w:lang w:eastAsia="en-US"/>
              </w:rPr>
              <w:lastRenderedPageBreak/>
              <w:t>района 1903500,00 руб.:</w:t>
            </w:r>
          </w:p>
          <w:p w:rsidR="009C2733" w:rsidRPr="009C2733" w:rsidRDefault="009C2733" w:rsidP="00153C18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  <w:lang w:eastAsia="en-US"/>
              </w:rPr>
              <w:t>в 2021году - 1903500,00 руб.</w:t>
            </w:r>
          </w:p>
          <w:p w:rsidR="009C2733" w:rsidRPr="009C2733" w:rsidRDefault="009C2733" w:rsidP="00153C18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  <w:lang w:eastAsia="en-US"/>
              </w:rPr>
              <w:t>в 2022 году -  0,00 руб.</w:t>
            </w:r>
          </w:p>
          <w:p w:rsidR="009C2733" w:rsidRPr="009C2733" w:rsidRDefault="009C2733" w:rsidP="00153C18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C2733">
              <w:rPr>
                <w:rFonts w:eastAsia="Calibri"/>
                <w:sz w:val="28"/>
                <w:szCs w:val="28"/>
                <w:lang w:eastAsia="en-US"/>
              </w:rPr>
              <w:t>в 2023 году -  0,00 руб.</w:t>
            </w:r>
          </w:p>
        </w:tc>
      </w:tr>
    </w:tbl>
    <w:p w:rsidR="009C2733" w:rsidRPr="009C2733" w:rsidRDefault="009C2733" w:rsidP="009C2733">
      <w:pPr>
        <w:tabs>
          <w:tab w:val="left" w:pos="6215"/>
        </w:tabs>
        <w:autoSpaceDE w:val="0"/>
        <w:autoSpaceDN w:val="0"/>
        <w:adjustRightInd w:val="0"/>
        <w:spacing w:line="276" w:lineRule="auto"/>
        <w:ind w:firstLine="680"/>
        <w:jc w:val="center"/>
        <w:outlineLvl w:val="0"/>
        <w:rPr>
          <w:rFonts w:eastAsia="Calibri"/>
          <w:lang w:eastAsia="en-US"/>
        </w:rPr>
      </w:pPr>
    </w:p>
    <w:p w:rsidR="009C2733" w:rsidRPr="009C2733" w:rsidRDefault="009C2733" w:rsidP="009C2733">
      <w:pPr>
        <w:tabs>
          <w:tab w:val="left" w:pos="6215"/>
        </w:tabs>
        <w:spacing w:line="276" w:lineRule="auto"/>
        <w:ind w:firstLine="708"/>
        <w:jc w:val="center"/>
        <w:rPr>
          <w:b/>
          <w:sz w:val="28"/>
          <w:szCs w:val="28"/>
        </w:rPr>
      </w:pPr>
      <w:r w:rsidRPr="009C2733">
        <w:rPr>
          <w:b/>
          <w:sz w:val="28"/>
          <w:szCs w:val="28"/>
        </w:rPr>
        <w:t>2.Механизм реализации отдельного мероприятия 2</w:t>
      </w:r>
    </w:p>
    <w:p w:rsidR="009C2733" w:rsidRPr="009C2733" w:rsidRDefault="009C2733" w:rsidP="009C2733">
      <w:pPr>
        <w:tabs>
          <w:tab w:val="left" w:pos="6215"/>
        </w:tabs>
        <w:spacing w:line="276" w:lineRule="auto"/>
        <w:jc w:val="both"/>
        <w:rPr>
          <w:sz w:val="28"/>
          <w:szCs w:val="28"/>
          <w:lang w:eastAsia="en-US"/>
        </w:rPr>
      </w:pPr>
      <w:r w:rsidRPr="009C2733">
        <w:rPr>
          <w:sz w:val="28"/>
          <w:szCs w:val="28"/>
        </w:rPr>
        <w:t xml:space="preserve">       Отдельное мероприятие 2 реализуется в целях повышения уровня социальной защищенности семей с детьми</w:t>
      </w:r>
      <w:r w:rsidRPr="009C2733">
        <w:rPr>
          <w:sz w:val="28"/>
          <w:szCs w:val="28"/>
          <w:lang w:eastAsia="en-US"/>
        </w:rPr>
        <w:t>.</w:t>
      </w:r>
    </w:p>
    <w:p w:rsidR="0018353F" w:rsidRDefault="0018353F" w:rsidP="0018353F">
      <w:pPr>
        <w:tabs>
          <w:tab w:val="left" w:pos="709"/>
          <w:tab w:val="left" w:pos="6215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C2733">
        <w:rPr>
          <w:rFonts w:eastAsia="Calibri"/>
          <w:sz w:val="28"/>
          <w:szCs w:val="28"/>
          <w:lang w:eastAsia="en-US"/>
        </w:rPr>
        <w:t xml:space="preserve">Право на обеспечение </w:t>
      </w:r>
      <w:r w:rsidR="002B103C">
        <w:rPr>
          <w:rFonts w:eastAsia="Calibri"/>
          <w:sz w:val="28"/>
          <w:szCs w:val="28"/>
          <w:lang w:eastAsia="en-US"/>
        </w:rPr>
        <w:t>н</w:t>
      </w:r>
      <w:r w:rsidRPr="00815ED5">
        <w:rPr>
          <w:sz w:val="28"/>
          <w:szCs w:val="28"/>
          <w:lang w:eastAsia="en-US"/>
        </w:rPr>
        <w:t xml:space="preserve">овогодними подарками </w:t>
      </w:r>
      <w:r>
        <w:rPr>
          <w:sz w:val="28"/>
          <w:szCs w:val="28"/>
          <w:lang w:eastAsia="en-US"/>
        </w:rPr>
        <w:t>Главы</w:t>
      </w:r>
      <w:r w:rsidRPr="00815ED5">
        <w:rPr>
          <w:sz w:val="28"/>
          <w:szCs w:val="28"/>
          <w:lang w:eastAsia="en-US"/>
        </w:rPr>
        <w:t xml:space="preserve"> </w:t>
      </w:r>
      <w:proofErr w:type="gramStart"/>
      <w:r w:rsidRPr="00815ED5">
        <w:rPr>
          <w:sz w:val="28"/>
          <w:szCs w:val="28"/>
          <w:lang w:eastAsia="en-US"/>
        </w:rPr>
        <w:t>Северо-Енисейско</w:t>
      </w:r>
      <w:r>
        <w:rPr>
          <w:sz w:val="28"/>
          <w:szCs w:val="28"/>
          <w:lang w:eastAsia="en-US"/>
        </w:rPr>
        <w:t>го</w:t>
      </w:r>
      <w:proofErr w:type="gramEnd"/>
      <w:r w:rsidRPr="00815ED5">
        <w:rPr>
          <w:sz w:val="28"/>
          <w:szCs w:val="28"/>
          <w:lang w:eastAsia="en-US"/>
        </w:rPr>
        <w:t xml:space="preserve"> район</w:t>
      </w:r>
      <w:r>
        <w:rPr>
          <w:sz w:val="28"/>
          <w:szCs w:val="28"/>
          <w:lang w:eastAsia="en-US"/>
        </w:rPr>
        <w:t>а</w:t>
      </w:r>
      <w:r w:rsidR="000C11FE">
        <w:rPr>
          <w:sz w:val="28"/>
          <w:szCs w:val="28"/>
          <w:lang w:eastAsia="en-US"/>
        </w:rPr>
        <w:t xml:space="preserve"> (далее – новогодние подарки)</w:t>
      </w:r>
      <w:r>
        <w:rPr>
          <w:sz w:val="28"/>
          <w:szCs w:val="28"/>
          <w:lang w:eastAsia="en-US"/>
        </w:rPr>
        <w:t xml:space="preserve"> </w:t>
      </w:r>
      <w:r w:rsidRPr="009C2733">
        <w:rPr>
          <w:rFonts w:eastAsia="Calibri"/>
          <w:sz w:val="28"/>
          <w:szCs w:val="28"/>
          <w:lang w:eastAsia="en-US"/>
        </w:rPr>
        <w:t>соответствии с настоящей программой имеют:</w:t>
      </w:r>
    </w:p>
    <w:p w:rsidR="0018353F" w:rsidRDefault="0018353F" w:rsidP="0018353F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proofErr w:type="gramStart"/>
      <w:r>
        <w:rPr>
          <w:sz w:val="28"/>
          <w:szCs w:val="28"/>
          <w:lang w:eastAsia="en-US"/>
        </w:rPr>
        <w:t xml:space="preserve">1)  </w:t>
      </w:r>
      <w:r w:rsidR="00CA6895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>оспитанники дошкольных образовательных организаций Северо-Енисейского района, принятые на обучение по образовательным программам дошкольного образования на основании распорядительного акта дошкольной образовательной организации Северо-Енисейского района;</w:t>
      </w:r>
      <w:proofErr w:type="gramEnd"/>
    </w:p>
    <w:p w:rsidR="0018353F" w:rsidRDefault="0018353F" w:rsidP="0018353F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2) обучающиеся общеобразовательных организаций Северо-Енисейского района, принятые на обучение по основным общеобразовательным программам, в том числе дети-инвалиды, дети, находящиеся на длительном лечении, для которых образовательной организацией организовано обучение на дому.</w:t>
      </w:r>
      <w:proofErr w:type="gramEnd"/>
    </w:p>
    <w:p w:rsidR="009C2733" w:rsidRPr="009C2733" w:rsidRDefault="0018353F" w:rsidP="0018353F">
      <w:pPr>
        <w:tabs>
          <w:tab w:val="left" w:pos="6215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</w:t>
      </w:r>
      <w:proofErr w:type="gramStart"/>
      <w:r>
        <w:rPr>
          <w:sz w:val="28"/>
          <w:szCs w:val="28"/>
          <w:lang w:eastAsia="en-US"/>
        </w:rPr>
        <w:t>3) дети, не посещающим дошкольные образовательные организации и общеобразовательные организации Северо-Енисейского района с 0 лет и не принятые на обучение по образовательным программам дошкольного образования на основании распорядительного акта дошкольной образовательной организации Северо-Енисейского района, а также дети</w:t>
      </w:r>
      <w:r w:rsidR="00F2750D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не принятые </w:t>
      </w:r>
      <w:r w:rsidR="00CA689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 обучение по основным общеобразовательным программам и получающи</w:t>
      </w:r>
      <w:r w:rsidR="00F2750D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 xml:space="preserve"> образование вне организаций, осуществляющих образовательную деятельность (в форме семейного образования и самообразования)</w:t>
      </w:r>
      <w:r w:rsidR="00F2750D">
        <w:rPr>
          <w:sz w:val="28"/>
          <w:szCs w:val="28"/>
          <w:lang w:eastAsia="en-US"/>
        </w:rPr>
        <w:t>.</w:t>
      </w:r>
      <w:proofErr w:type="gramEnd"/>
    </w:p>
    <w:p w:rsidR="00DA67A3" w:rsidRDefault="009C2733" w:rsidP="00E83120">
      <w:pPr>
        <w:tabs>
          <w:tab w:val="left" w:pos="567"/>
          <w:tab w:val="left" w:pos="6215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C2733">
        <w:rPr>
          <w:spacing w:val="2"/>
          <w:sz w:val="28"/>
          <w:szCs w:val="28"/>
        </w:rPr>
        <w:t xml:space="preserve">       </w:t>
      </w:r>
      <w:r w:rsidR="00E83120" w:rsidRPr="009C2733">
        <w:rPr>
          <w:sz w:val="28"/>
          <w:szCs w:val="28"/>
        </w:rPr>
        <w:t>Администрация Северо-Енисейского района в лице отдела по делам семьи, детства и социальной поддержки граждан (далее – Отдел) до 10 сентября запрашивает</w:t>
      </w:r>
      <w:r w:rsidR="00CA6895">
        <w:rPr>
          <w:sz w:val="28"/>
          <w:szCs w:val="28"/>
        </w:rPr>
        <w:t xml:space="preserve"> информацию по состоянию на 1 сентября,</w:t>
      </w:r>
      <w:r w:rsidR="00DA67A3">
        <w:rPr>
          <w:sz w:val="28"/>
          <w:szCs w:val="28"/>
        </w:rPr>
        <w:t xml:space="preserve"> </w:t>
      </w:r>
      <w:r w:rsidR="00DA67A3" w:rsidRPr="009C2733">
        <w:rPr>
          <w:rFonts w:eastAsia="Calibri"/>
          <w:sz w:val="28"/>
          <w:szCs w:val="28"/>
          <w:lang w:eastAsia="en-US"/>
        </w:rPr>
        <w:t xml:space="preserve">согласно приложению </w:t>
      </w:r>
      <w:r w:rsidR="00A84CDA">
        <w:rPr>
          <w:rFonts w:eastAsia="Calibri"/>
          <w:sz w:val="28"/>
          <w:szCs w:val="28"/>
          <w:lang w:eastAsia="en-US"/>
        </w:rPr>
        <w:t>4</w:t>
      </w:r>
      <w:r w:rsidR="00DA67A3" w:rsidRPr="009C2733">
        <w:rPr>
          <w:rFonts w:eastAsia="Calibri"/>
          <w:sz w:val="28"/>
          <w:szCs w:val="28"/>
          <w:lang w:eastAsia="en-US"/>
        </w:rPr>
        <w:t xml:space="preserve"> к Отдельному мероприятию 2</w:t>
      </w:r>
      <w:r w:rsidR="00DA67A3">
        <w:rPr>
          <w:sz w:val="28"/>
          <w:szCs w:val="28"/>
        </w:rPr>
        <w:t>:</w:t>
      </w:r>
    </w:p>
    <w:p w:rsidR="00DA67A3" w:rsidRDefault="00DA67A3" w:rsidP="00E83120">
      <w:pPr>
        <w:tabs>
          <w:tab w:val="left" w:pos="567"/>
          <w:tab w:val="left" w:pos="6215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83120" w:rsidRPr="009C2733">
        <w:rPr>
          <w:sz w:val="28"/>
          <w:szCs w:val="28"/>
        </w:rPr>
        <w:t>в КГБУЗ «</w:t>
      </w:r>
      <w:proofErr w:type="gramStart"/>
      <w:r w:rsidR="00E83120" w:rsidRPr="009C2733">
        <w:rPr>
          <w:sz w:val="28"/>
          <w:szCs w:val="28"/>
        </w:rPr>
        <w:t>Северо-Енисейская</w:t>
      </w:r>
      <w:proofErr w:type="gramEnd"/>
      <w:r w:rsidR="00E83120" w:rsidRPr="009C2733">
        <w:rPr>
          <w:sz w:val="28"/>
          <w:szCs w:val="28"/>
        </w:rPr>
        <w:t xml:space="preserve"> РБ» </w:t>
      </w:r>
      <w:r w:rsidR="00E83120">
        <w:rPr>
          <w:sz w:val="28"/>
          <w:szCs w:val="28"/>
        </w:rPr>
        <w:t>список ФИО</w:t>
      </w:r>
      <w:r w:rsidR="00E83120" w:rsidRPr="009C2733">
        <w:rPr>
          <w:sz w:val="28"/>
          <w:szCs w:val="28"/>
        </w:rPr>
        <w:t xml:space="preserve"> дет</w:t>
      </w:r>
      <w:r w:rsidR="00E83120">
        <w:rPr>
          <w:sz w:val="28"/>
          <w:szCs w:val="28"/>
        </w:rPr>
        <w:t>ей</w:t>
      </w:r>
      <w:r w:rsidR="00E83120" w:rsidRPr="009C2733">
        <w:rPr>
          <w:sz w:val="28"/>
          <w:szCs w:val="28"/>
        </w:rPr>
        <w:t xml:space="preserve"> дошкольного возраста, не посещающих дошкольные образовательные организации Северо-Енисейского района</w:t>
      </w:r>
      <w:r w:rsidR="001F2213">
        <w:rPr>
          <w:sz w:val="28"/>
          <w:szCs w:val="28"/>
        </w:rPr>
        <w:t>, и ожидаемое количество новорожденных детей</w:t>
      </w:r>
      <w:r w:rsidR="00F41E79">
        <w:rPr>
          <w:sz w:val="28"/>
          <w:szCs w:val="28"/>
        </w:rPr>
        <w:t xml:space="preserve"> до 31 декабря</w:t>
      </w:r>
      <w:r>
        <w:rPr>
          <w:sz w:val="28"/>
          <w:szCs w:val="28"/>
        </w:rPr>
        <w:t>;</w:t>
      </w:r>
    </w:p>
    <w:p w:rsidR="009C2733" w:rsidRDefault="00DA67A3" w:rsidP="00E83120">
      <w:pPr>
        <w:tabs>
          <w:tab w:val="left" w:pos="567"/>
          <w:tab w:val="left" w:pos="6215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</w:t>
      </w:r>
      <w:r w:rsidR="00E83120">
        <w:rPr>
          <w:rFonts w:eastAsia="Calibri"/>
          <w:sz w:val="28"/>
          <w:szCs w:val="28"/>
          <w:lang w:eastAsia="en-US"/>
        </w:rPr>
        <w:t xml:space="preserve"> в Управлении</w:t>
      </w:r>
      <w:r w:rsidR="009C2733" w:rsidRPr="009C2733">
        <w:rPr>
          <w:sz w:val="28"/>
          <w:szCs w:val="28"/>
        </w:rPr>
        <w:t xml:space="preserve"> образования администрации Северо-Енисейского района </w:t>
      </w:r>
      <w:r w:rsidR="00E83120">
        <w:rPr>
          <w:sz w:val="28"/>
          <w:szCs w:val="28"/>
        </w:rPr>
        <w:t xml:space="preserve"> список ФИО</w:t>
      </w:r>
      <w:r w:rsidR="00E83120" w:rsidRPr="009C2733">
        <w:rPr>
          <w:sz w:val="28"/>
          <w:szCs w:val="28"/>
        </w:rPr>
        <w:t xml:space="preserve"> дет</w:t>
      </w:r>
      <w:r w:rsidR="00E83120">
        <w:rPr>
          <w:sz w:val="28"/>
          <w:szCs w:val="28"/>
        </w:rPr>
        <w:t>ей</w:t>
      </w:r>
      <w:r w:rsidR="009C2733" w:rsidRPr="009C2733">
        <w:rPr>
          <w:sz w:val="28"/>
          <w:szCs w:val="28"/>
        </w:rPr>
        <w:t xml:space="preserve">, посещающих </w:t>
      </w:r>
      <w:r w:rsidR="009C2733" w:rsidRPr="009C2733">
        <w:rPr>
          <w:rFonts w:eastAsia="Calibri"/>
          <w:sz w:val="28"/>
          <w:szCs w:val="28"/>
          <w:lang w:eastAsia="en-US"/>
        </w:rPr>
        <w:t>муниципальные дошкольные образовательные организации Северо-Енисейского района</w:t>
      </w:r>
      <w:r w:rsidR="009C2733" w:rsidRPr="009C2733">
        <w:rPr>
          <w:sz w:val="28"/>
          <w:szCs w:val="28"/>
        </w:rPr>
        <w:t xml:space="preserve"> и обучающихся в общеобразовательных организациях Северо-Енисейского района</w:t>
      </w:r>
      <w:r>
        <w:rPr>
          <w:sz w:val="28"/>
          <w:szCs w:val="28"/>
        </w:rPr>
        <w:t>.</w:t>
      </w:r>
      <w:r w:rsidR="009C2733" w:rsidRPr="009C2733">
        <w:rPr>
          <w:sz w:val="28"/>
          <w:szCs w:val="28"/>
        </w:rPr>
        <w:t xml:space="preserve"> </w:t>
      </w:r>
    </w:p>
    <w:p w:rsidR="009C2733" w:rsidRPr="009C2733" w:rsidRDefault="00DA67A3" w:rsidP="000C11FE">
      <w:pPr>
        <w:tabs>
          <w:tab w:val="left" w:pos="567"/>
          <w:tab w:val="left" w:pos="6215"/>
        </w:tabs>
        <w:autoSpaceDE w:val="0"/>
        <w:autoSpaceDN w:val="0"/>
        <w:adjustRightInd w:val="0"/>
        <w:spacing w:line="276" w:lineRule="auto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ab/>
      </w:r>
      <w:r w:rsidR="000C11FE">
        <w:rPr>
          <w:sz w:val="28"/>
          <w:szCs w:val="28"/>
        </w:rPr>
        <w:t xml:space="preserve">Отдел </w:t>
      </w:r>
      <w:r w:rsidR="000C11FE" w:rsidRPr="009C2733">
        <w:rPr>
          <w:spacing w:val="2"/>
          <w:sz w:val="28"/>
          <w:szCs w:val="28"/>
        </w:rPr>
        <w:t>в срок до 1 октября</w:t>
      </w:r>
      <w:r w:rsidR="000C11FE">
        <w:rPr>
          <w:sz w:val="28"/>
          <w:szCs w:val="28"/>
        </w:rPr>
        <w:t xml:space="preserve"> формирует сводный количественный список </w:t>
      </w:r>
      <w:proofErr w:type="gramStart"/>
      <w:r w:rsidR="000C11FE">
        <w:rPr>
          <w:sz w:val="28"/>
          <w:szCs w:val="28"/>
        </w:rPr>
        <w:t>детей, подлежащих обеспечению новогодними подарками и передает</w:t>
      </w:r>
      <w:proofErr w:type="gramEnd"/>
      <w:r w:rsidR="000C11FE">
        <w:rPr>
          <w:sz w:val="28"/>
          <w:szCs w:val="28"/>
        </w:rPr>
        <w:t xml:space="preserve"> в Управление делами администрации Северо-Енисейского </w:t>
      </w:r>
      <w:r w:rsidR="009C2733" w:rsidRPr="009C2733">
        <w:rPr>
          <w:spacing w:val="2"/>
          <w:sz w:val="28"/>
          <w:szCs w:val="28"/>
        </w:rPr>
        <w:t xml:space="preserve"> района заявку на осуществление закупки новогодних подарков</w:t>
      </w:r>
      <w:r w:rsidR="000C11FE">
        <w:rPr>
          <w:spacing w:val="2"/>
          <w:sz w:val="28"/>
          <w:szCs w:val="28"/>
        </w:rPr>
        <w:t>.</w:t>
      </w:r>
    </w:p>
    <w:p w:rsidR="009C2733" w:rsidRPr="009C2733" w:rsidRDefault="009C2733" w:rsidP="009C2733">
      <w:pPr>
        <w:tabs>
          <w:tab w:val="left" w:pos="6215"/>
        </w:tabs>
        <w:spacing w:line="276" w:lineRule="auto"/>
        <w:jc w:val="both"/>
        <w:rPr>
          <w:spacing w:val="2"/>
          <w:sz w:val="28"/>
          <w:szCs w:val="28"/>
        </w:rPr>
      </w:pPr>
      <w:r w:rsidRPr="009C2733">
        <w:rPr>
          <w:spacing w:val="2"/>
          <w:sz w:val="28"/>
          <w:szCs w:val="28"/>
        </w:rPr>
        <w:t xml:space="preserve">         Закупку новогодних подарков для детей, проживающих в Северо-Енисейском районе, осуществляет администрация Северо-Енисейского района в соответствии с </w:t>
      </w:r>
      <w:hyperlink r:id="rId8" w:history="1">
        <w:r w:rsidRPr="009C2733">
          <w:rPr>
            <w:spacing w:val="2"/>
            <w:sz w:val="28"/>
            <w:szCs w:val="28"/>
          </w:rPr>
          <w:t>Федеральным законом от 05.04.2013 N 44-ФЗ «О контрактной системе в сфере закупок товаров, работ, услуг для обеспечения государственных и муниципальных нужд»</w:t>
        </w:r>
      </w:hyperlink>
      <w:r w:rsidRPr="009C2733">
        <w:rPr>
          <w:spacing w:val="2"/>
          <w:sz w:val="28"/>
          <w:szCs w:val="28"/>
        </w:rPr>
        <w:t xml:space="preserve">. </w:t>
      </w:r>
    </w:p>
    <w:p w:rsidR="009C2733" w:rsidRPr="009C2733" w:rsidRDefault="009C2733" w:rsidP="009C2733">
      <w:pPr>
        <w:tabs>
          <w:tab w:val="left" w:pos="6215"/>
        </w:tabs>
        <w:autoSpaceDE w:val="0"/>
        <w:autoSpaceDN w:val="0"/>
        <w:adjustRightInd w:val="0"/>
        <w:spacing w:line="276" w:lineRule="auto"/>
        <w:jc w:val="both"/>
        <w:rPr>
          <w:spacing w:val="2"/>
          <w:sz w:val="28"/>
          <w:szCs w:val="28"/>
        </w:rPr>
      </w:pPr>
      <w:r w:rsidRPr="009C2733">
        <w:rPr>
          <w:spacing w:val="2"/>
          <w:sz w:val="28"/>
          <w:szCs w:val="28"/>
        </w:rPr>
        <w:t xml:space="preserve">          </w:t>
      </w:r>
      <w:r w:rsidR="000C11FE">
        <w:rPr>
          <w:spacing w:val="2"/>
          <w:sz w:val="28"/>
          <w:szCs w:val="28"/>
        </w:rPr>
        <w:t>А</w:t>
      </w:r>
      <w:r w:rsidRPr="009C2733">
        <w:rPr>
          <w:spacing w:val="2"/>
          <w:sz w:val="28"/>
          <w:szCs w:val="28"/>
        </w:rPr>
        <w:t>дминистраци</w:t>
      </w:r>
      <w:r w:rsidR="00DA67A3">
        <w:rPr>
          <w:spacing w:val="2"/>
          <w:sz w:val="28"/>
          <w:szCs w:val="28"/>
        </w:rPr>
        <w:t>я</w:t>
      </w:r>
      <w:r w:rsidRPr="009C2733">
        <w:rPr>
          <w:spacing w:val="2"/>
          <w:sz w:val="28"/>
          <w:szCs w:val="28"/>
        </w:rPr>
        <w:t xml:space="preserve"> Северо-Енисейского района </w:t>
      </w:r>
      <w:r w:rsidR="00DA67A3">
        <w:rPr>
          <w:spacing w:val="2"/>
          <w:sz w:val="28"/>
          <w:szCs w:val="28"/>
        </w:rPr>
        <w:t xml:space="preserve">в лице Отдела </w:t>
      </w:r>
      <w:r w:rsidRPr="009C2733">
        <w:rPr>
          <w:spacing w:val="2"/>
          <w:sz w:val="28"/>
          <w:szCs w:val="28"/>
        </w:rPr>
        <w:t xml:space="preserve">получает подарки от Поставщика и передает на основании акта приема-передачи новогодних подарков в Управление образования администрации Северо-Енисейского района по форме согласно приложению </w:t>
      </w:r>
      <w:r w:rsidR="00A84CDA">
        <w:rPr>
          <w:spacing w:val="2"/>
          <w:sz w:val="28"/>
          <w:szCs w:val="28"/>
        </w:rPr>
        <w:t>4</w:t>
      </w:r>
      <w:r w:rsidRPr="009C2733">
        <w:rPr>
          <w:spacing w:val="2"/>
          <w:sz w:val="28"/>
          <w:szCs w:val="28"/>
        </w:rPr>
        <w:t xml:space="preserve"> к Отдельному мероприятию 2. </w:t>
      </w:r>
    </w:p>
    <w:p w:rsidR="009C2733" w:rsidRPr="009C2733" w:rsidRDefault="009C2733" w:rsidP="009C2733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C2733">
        <w:rPr>
          <w:spacing w:val="2"/>
          <w:sz w:val="28"/>
          <w:szCs w:val="28"/>
        </w:rPr>
        <w:tab/>
        <w:t>Управление образования администрации Северо-Енисейского района организует выдачу полученных новогодних подарков детям,</w:t>
      </w:r>
      <w:r w:rsidRPr="009C2733">
        <w:rPr>
          <w:rFonts w:eastAsia="Calibri"/>
          <w:sz w:val="28"/>
          <w:szCs w:val="28"/>
          <w:lang w:eastAsia="en-US"/>
        </w:rPr>
        <w:t xml:space="preserve"> посещающим муниципальные дошкольные образовательные организации Северо-Енисейского района и детям, обучающимся в муниципальных общеобразовательных организациях Северо-Енисейского района.</w:t>
      </w:r>
    </w:p>
    <w:p w:rsidR="009C2733" w:rsidRDefault="009C2733" w:rsidP="009C2733">
      <w:pPr>
        <w:tabs>
          <w:tab w:val="left" w:pos="567"/>
          <w:tab w:val="left" w:pos="6215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C2733">
        <w:rPr>
          <w:spacing w:val="2"/>
          <w:sz w:val="28"/>
          <w:szCs w:val="28"/>
        </w:rPr>
        <w:t xml:space="preserve">       Выдачу новогодних подарков для </w:t>
      </w:r>
      <w:r w:rsidR="00691BC0">
        <w:rPr>
          <w:sz w:val="28"/>
          <w:szCs w:val="28"/>
          <w:lang w:eastAsia="en-US"/>
        </w:rPr>
        <w:t>детей, не посещающих дошкольные образовательные организации и общеобразовательные организации Северо-Енисейского района с 0 лет и на текущий момент не приняты</w:t>
      </w:r>
      <w:r w:rsidR="00E645B2">
        <w:rPr>
          <w:sz w:val="28"/>
          <w:szCs w:val="28"/>
          <w:lang w:eastAsia="en-US"/>
        </w:rPr>
        <w:t>х</w:t>
      </w:r>
      <w:r w:rsidR="00691BC0">
        <w:rPr>
          <w:sz w:val="28"/>
          <w:szCs w:val="28"/>
          <w:lang w:eastAsia="en-US"/>
        </w:rPr>
        <w:t xml:space="preserve"> на обучение по образовательным программам дошкольного образования на основании распорядительного акта дошкольной образовательной организации Северо-Енисейского района, а также для детей, не принятых на текущий момент на обучение по основным общеобразовательным программам и получающи</w:t>
      </w:r>
      <w:r w:rsidR="00E645B2">
        <w:rPr>
          <w:sz w:val="28"/>
          <w:szCs w:val="28"/>
          <w:lang w:eastAsia="en-US"/>
        </w:rPr>
        <w:t>х</w:t>
      </w:r>
      <w:r w:rsidR="00691BC0">
        <w:rPr>
          <w:sz w:val="28"/>
          <w:szCs w:val="28"/>
          <w:lang w:eastAsia="en-US"/>
        </w:rPr>
        <w:t xml:space="preserve"> образование вне организаций, осуществляющих образовательную деятельность (в форме семейного образования и самообразования)</w:t>
      </w:r>
      <w:r w:rsidRPr="009C2733">
        <w:rPr>
          <w:rFonts w:eastAsia="Calibri"/>
          <w:sz w:val="28"/>
          <w:szCs w:val="28"/>
          <w:lang w:eastAsia="en-US"/>
        </w:rPr>
        <w:t>, организует Отдел в соответствии с ведомостью</w:t>
      </w:r>
      <w:r w:rsidRPr="009C2733">
        <w:rPr>
          <w:spacing w:val="2"/>
          <w:sz w:val="28"/>
          <w:szCs w:val="28"/>
        </w:rPr>
        <w:t xml:space="preserve"> учета выдачи новогодних подарков</w:t>
      </w:r>
      <w:r w:rsidRPr="009C2733">
        <w:rPr>
          <w:rFonts w:eastAsia="Calibri"/>
          <w:sz w:val="28"/>
          <w:szCs w:val="28"/>
          <w:lang w:eastAsia="en-US"/>
        </w:rPr>
        <w:t xml:space="preserve">, согласно приложению </w:t>
      </w:r>
      <w:r w:rsidR="00A84CDA">
        <w:rPr>
          <w:rFonts w:eastAsia="Calibri"/>
          <w:sz w:val="28"/>
          <w:szCs w:val="28"/>
          <w:lang w:eastAsia="en-US"/>
        </w:rPr>
        <w:t>5</w:t>
      </w:r>
      <w:r w:rsidRPr="009C2733">
        <w:rPr>
          <w:rFonts w:eastAsia="Calibri"/>
          <w:sz w:val="28"/>
          <w:szCs w:val="28"/>
          <w:lang w:eastAsia="en-US"/>
        </w:rPr>
        <w:t xml:space="preserve"> к Отдельному мероприятию 2.</w:t>
      </w:r>
    </w:p>
    <w:p w:rsidR="009C2733" w:rsidRDefault="00691BC0" w:rsidP="00EE680D">
      <w:pPr>
        <w:tabs>
          <w:tab w:val="left" w:pos="567"/>
          <w:tab w:val="left" w:pos="6215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Управление образования администрации </w:t>
      </w:r>
      <w:r w:rsidR="00940FB4">
        <w:rPr>
          <w:rFonts w:eastAsia="Calibri"/>
          <w:sz w:val="28"/>
          <w:szCs w:val="28"/>
          <w:lang w:eastAsia="en-US"/>
        </w:rPr>
        <w:t xml:space="preserve">Северо-Енисейского района </w:t>
      </w:r>
      <w:r>
        <w:rPr>
          <w:rFonts w:eastAsia="Calibri"/>
          <w:sz w:val="28"/>
          <w:szCs w:val="28"/>
          <w:lang w:eastAsia="en-US"/>
        </w:rPr>
        <w:t xml:space="preserve">предоставляет </w:t>
      </w:r>
      <w:r w:rsidR="0008518C">
        <w:rPr>
          <w:rFonts w:eastAsia="Calibri"/>
          <w:sz w:val="28"/>
          <w:szCs w:val="28"/>
          <w:lang w:eastAsia="en-US"/>
        </w:rPr>
        <w:t>до 15 января</w:t>
      </w:r>
      <w:r w:rsidR="00F91D51" w:rsidRPr="00F91D51">
        <w:rPr>
          <w:sz w:val="28"/>
          <w:szCs w:val="28"/>
        </w:rPr>
        <w:t xml:space="preserve"> </w:t>
      </w:r>
      <w:r w:rsidR="00F91D51">
        <w:rPr>
          <w:sz w:val="28"/>
          <w:szCs w:val="28"/>
        </w:rPr>
        <w:t xml:space="preserve">года следующего </w:t>
      </w:r>
      <w:proofErr w:type="gramStart"/>
      <w:r w:rsidR="00F91D51">
        <w:rPr>
          <w:sz w:val="28"/>
          <w:szCs w:val="28"/>
        </w:rPr>
        <w:t>за отчетным</w:t>
      </w:r>
      <w:r w:rsidR="00F91D51">
        <w:rPr>
          <w:rFonts w:eastAsia="Calibri"/>
          <w:sz w:val="28"/>
          <w:szCs w:val="28"/>
          <w:lang w:eastAsia="en-US"/>
        </w:rPr>
        <w:t xml:space="preserve"> </w:t>
      </w:r>
      <w:r w:rsidR="0008518C">
        <w:rPr>
          <w:rFonts w:eastAsia="Calibri"/>
          <w:sz w:val="28"/>
          <w:szCs w:val="28"/>
          <w:lang w:eastAsia="en-US"/>
        </w:rPr>
        <w:t xml:space="preserve"> </w:t>
      </w:r>
      <w:r w:rsidR="00940FB4">
        <w:rPr>
          <w:rFonts w:eastAsia="Calibri"/>
          <w:sz w:val="28"/>
          <w:szCs w:val="28"/>
          <w:lang w:eastAsia="en-US"/>
        </w:rPr>
        <w:t xml:space="preserve">в Отдел </w:t>
      </w:r>
      <w:r>
        <w:rPr>
          <w:rFonts w:eastAsia="Calibri"/>
          <w:sz w:val="28"/>
          <w:szCs w:val="28"/>
          <w:lang w:eastAsia="en-US"/>
        </w:rPr>
        <w:t>отч</w:t>
      </w:r>
      <w:r w:rsidR="00940FB4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т о к</w:t>
      </w:r>
      <w:r w:rsidR="00940FB4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личестве выданных новогодних подарков </w:t>
      </w:r>
      <w:r w:rsidR="00940FB4">
        <w:rPr>
          <w:rFonts w:eastAsia="Calibri"/>
          <w:sz w:val="28"/>
          <w:szCs w:val="28"/>
          <w:lang w:eastAsia="en-US"/>
        </w:rPr>
        <w:t>по каждой образовательной организации</w:t>
      </w:r>
      <w:r w:rsidR="005331E0" w:rsidRPr="005331E0">
        <w:rPr>
          <w:rFonts w:eastAsia="Calibri"/>
          <w:sz w:val="28"/>
          <w:szCs w:val="28"/>
          <w:lang w:eastAsia="en-US"/>
        </w:rPr>
        <w:t xml:space="preserve"> </w:t>
      </w:r>
      <w:r w:rsidR="005331E0" w:rsidRPr="009C2733">
        <w:rPr>
          <w:rFonts w:eastAsia="Calibri"/>
          <w:sz w:val="28"/>
          <w:szCs w:val="28"/>
          <w:lang w:eastAsia="en-US"/>
        </w:rPr>
        <w:t>в соответствии</w:t>
      </w:r>
      <w:proofErr w:type="gramEnd"/>
      <w:r w:rsidR="005331E0" w:rsidRPr="009C2733">
        <w:rPr>
          <w:rFonts w:eastAsia="Calibri"/>
          <w:sz w:val="28"/>
          <w:szCs w:val="28"/>
          <w:lang w:eastAsia="en-US"/>
        </w:rPr>
        <w:t xml:space="preserve"> с </w:t>
      </w:r>
      <w:r w:rsidR="005331E0">
        <w:rPr>
          <w:rFonts w:eastAsia="Calibri"/>
          <w:sz w:val="28"/>
          <w:szCs w:val="28"/>
          <w:lang w:eastAsia="en-US"/>
        </w:rPr>
        <w:t xml:space="preserve">формой отчета </w:t>
      </w:r>
      <w:r w:rsidR="005331E0" w:rsidRPr="009C2733">
        <w:rPr>
          <w:spacing w:val="2"/>
          <w:sz w:val="28"/>
          <w:szCs w:val="28"/>
        </w:rPr>
        <w:t>выдачи новогодних подарков</w:t>
      </w:r>
      <w:r w:rsidR="005331E0" w:rsidRPr="009C2733">
        <w:rPr>
          <w:rFonts w:eastAsia="Calibri"/>
          <w:sz w:val="28"/>
          <w:szCs w:val="28"/>
          <w:lang w:eastAsia="en-US"/>
        </w:rPr>
        <w:t xml:space="preserve">, согласно приложению </w:t>
      </w:r>
      <w:r w:rsidR="005331E0">
        <w:rPr>
          <w:rFonts w:eastAsia="Calibri"/>
          <w:sz w:val="28"/>
          <w:szCs w:val="28"/>
          <w:lang w:eastAsia="en-US"/>
        </w:rPr>
        <w:t>6</w:t>
      </w:r>
      <w:r w:rsidR="005331E0" w:rsidRPr="009C2733">
        <w:rPr>
          <w:rFonts w:eastAsia="Calibri"/>
          <w:sz w:val="28"/>
          <w:szCs w:val="28"/>
          <w:lang w:eastAsia="en-US"/>
        </w:rPr>
        <w:t xml:space="preserve"> к Отдельному мероприятию 2.</w:t>
      </w:r>
    </w:p>
    <w:p w:rsidR="00957D81" w:rsidRDefault="00957D81" w:rsidP="00957D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lastRenderedPageBreak/>
        <w:t xml:space="preserve">      </w:t>
      </w:r>
      <w:proofErr w:type="gramStart"/>
      <w:r>
        <w:rPr>
          <w:sz w:val="28"/>
          <w:szCs w:val="28"/>
        </w:rPr>
        <w:t xml:space="preserve">В случае наличия по состоянию на </w:t>
      </w:r>
      <w:r w:rsidR="0008518C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08518C">
        <w:rPr>
          <w:sz w:val="28"/>
          <w:szCs w:val="28"/>
        </w:rPr>
        <w:t>января</w:t>
      </w:r>
      <w:r w:rsidR="00F91D51">
        <w:rPr>
          <w:sz w:val="28"/>
          <w:szCs w:val="28"/>
        </w:rPr>
        <w:t xml:space="preserve"> года следующего за отчетным</w:t>
      </w:r>
      <w:r>
        <w:rPr>
          <w:sz w:val="28"/>
          <w:szCs w:val="28"/>
        </w:rPr>
        <w:t xml:space="preserve"> </w:t>
      </w:r>
      <w:r w:rsidR="000851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нераспределенных новогодних подарков вопрос об их распределении выносится Отделом на рассмотрение комиссии </w:t>
      </w:r>
      <w:r w:rsidR="006E6D8E">
        <w:rPr>
          <w:sz w:val="28"/>
          <w:szCs w:val="28"/>
        </w:rPr>
        <w:t xml:space="preserve"> по оказанию дополнительных мер социальной поддержки для отдельных категорий граждан (далее - Комиссия), утвержденной постановлением администрации Северо-Енисейского района от 07.10.2020 № 404-п</w:t>
      </w:r>
      <w:r>
        <w:rPr>
          <w:sz w:val="28"/>
          <w:szCs w:val="28"/>
        </w:rPr>
        <w:t xml:space="preserve">. </w:t>
      </w:r>
      <w:proofErr w:type="gramEnd"/>
    </w:p>
    <w:p w:rsidR="00957D81" w:rsidRDefault="00957D81" w:rsidP="00957D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Отдел, в соответствии с решением Комиссии, производит выдачу нераспределенных новогодних подарков до 20 января года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отчетным.</w:t>
      </w:r>
    </w:p>
    <w:p w:rsidR="003944C6" w:rsidRDefault="00957D81" w:rsidP="003944C6">
      <w:pPr>
        <w:tabs>
          <w:tab w:val="left" w:pos="567"/>
          <w:tab w:val="left" w:pos="6215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Отдел не позднее 1 февраля года следующего за отчетным представляет в  </w:t>
      </w:r>
      <w:r w:rsidR="003944C6">
        <w:rPr>
          <w:sz w:val="28"/>
          <w:szCs w:val="28"/>
        </w:rPr>
        <w:t xml:space="preserve">финансовое управление </w:t>
      </w:r>
      <w:r>
        <w:rPr>
          <w:sz w:val="28"/>
          <w:szCs w:val="28"/>
        </w:rPr>
        <w:t>администраци</w:t>
      </w:r>
      <w:r w:rsidR="003944C6">
        <w:rPr>
          <w:sz w:val="28"/>
          <w:szCs w:val="28"/>
        </w:rPr>
        <w:t>и</w:t>
      </w:r>
      <w:r>
        <w:rPr>
          <w:sz w:val="28"/>
          <w:szCs w:val="28"/>
        </w:rPr>
        <w:t xml:space="preserve"> Северо-Енисейского района</w:t>
      </w:r>
      <w:r w:rsidR="00F91D51">
        <w:rPr>
          <w:sz w:val="28"/>
          <w:szCs w:val="28"/>
        </w:rPr>
        <w:t xml:space="preserve"> сводный</w:t>
      </w:r>
      <w:r>
        <w:rPr>
          <w:sz w:val="28"/>
          <w:szCs w:val="28"/>
        </w:rPr>
        <w:t xml:space="preserve"> отчет о распределении новогодних подарков, содержащий сведения о количестве новогодних подарк</w:t>
      </w:r>
      <w:r w:rsidR="003944C6">
        <w:rPr>
          <w:sz w:val="28"/>
          <w:szCs w:val="28"/>
        </w:rPr>
        <w:t xml:space="preserve">ов, выданных организациям, согласно приложению 7 к </w:t>
      </w:r>
      <w:r w:rsidR="003944C6" w:rsidRPr="009C2733">
        <w:rPr>
          <w:rFonts w:eastAsia="Calibri"/>
          <w:sz w:val="28"/>
          <w:szCs w:val="28"/>
          <w:lang w:eastAsia="en-US"/>
        </w:rPr>
        <w:t>Отдельному мероприятию 2.</w:t>
      </w:r>
      <w:proofErr w:type="gramEnd"/>
    </w:p>
    <w:p w:rsidR="00957D81" w:rsidRDefault="00957D81" w:rsidP="00957D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7D81" w:rsidRDefault="006E6D8E" w:rsidP="00957D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7D81" w:rsidRDefault="00957D81" w:rsidP="00957D81"/>
    <w:p w:rsidR="009C2733" w:rsidRPr="003E6CCE" w:rsidRDefault="009C2733" w:rsidP="009C2733">
      <w:pPr>
        <w:tabs>
          <w:tab w:val="left" w:pos="6215"/>
        </w:tabs>
        <w:spacing w:line="276" w:lineRule="auto"/>
        <w:jc w:val="both"/>
        <w:rPr>
          <w:spacing w:val="2"/>
          <w:sz w:val="28"/>
          <w:szCs w:val="28"/>
        </w:rPr>
      </w:pPr>
    </w:p>
    <w:p w:rsidR="009C2733" w:rsidRPr="009C2733" w:rsidRDefault="009C2733" w:rsidP="009C2733">
      <w:pPr>
        <w:tabs>
          <w:tab w:val="left" w:pos="6215"/>
        </w:tabs>
        <w:spacing w:line="276" w:lineRule="auto"/>
        <w:jc w:val="both"/>
        <w:rPr>
          <w:spacing w:val="2"/>
          <w:sz w:val="28"/>
          <w:szCs w:val="28"/>
        </w:rPr>
        <w:sectPr w:rsidR="009C2733" w:rsidRPr="009C2733" w:rsidSect="00153C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2733" w:rsidRPr="009C2733" w:rsidRDefault="009C2733" w:rsidP="009C2733">
      <w:pPr>
        <w:widowControl w:val="0"/>
        <w:tabs>
          <w:tab w:val="left" w:pos="6215"/>
        </w:tabs>
        <w:suppressAutoHyphens/>
        <w:spacing w:line="100" w:lineRule="atLeast"/>
        <w:jc w:val="right"/>
        <w:rPr>
          <w:rFonts w:eastAsia="SimSun"/>
          <w:bCs/>
          <w:kern w:val="2"/>
          <w:lang w:eastAsia="ar-SA"/>
        </w:rPr>
      </w:pPr>
      <w:r w:rsidRPr="009C2733">
        <w:rPr>
          <w:rFonts w:eastAsia="SimSun"/>
          <w:bCs/>
          <w:kern w:val="2"/>
          <w:lang w:eastAsia="ar-SA"/>
        </w:rPr>
        <w:lastRenderedPageBreak/>
        <w:t xml:space="preserve">Приложение 1 </w:t>
      </w:r>
    </w:p>
    <w:p w:rsidR="004F5DD2" w:rsidRPr="009C2733" w:rsidRDefault="004F5DD2" w:rsidP="004F5DD2">
      <w:pPr>
        <w:widowControl w:val="0"/>
        <w:tabs>
          <w:tab w:val="left" w:pos="6215"/>
          <w:tab w:val="left" w:pos="12960"/>
          <w:tab w:val="right" w:pos="14570"/>
        </w:tabs>
        <w:suppressAutoHyphens/>
        <w:jc w:val="right"/>
        <w:rPr>
          <w:rFonts w:eastAsia="SimSun"/>
          <w:bCs/>
          <w:kern w:val="2"/>
          <w:lang w:eastAsia="ar-SA"/>
        </w:rPr>
      </w:pPr>
      <w:r>
        <w:rPr>
          <w:rFonts w:eastAsia="SimSun"/>
          <w:bCs/>
          <w:kern w:val="2"/>
          <w:lang w:eastAsia="ar-SA"/>
        </w:rPr>
        <w:tab/>
      </w:r>
      <w:r w:rsidRPr="009C2733">
        <w:rPr>
          <w:rFonts w:eastAsia="SimSun"/>
          <w:bCs/>
          <w:kern w:val="2"/>
          <w:lang w:eastAsia="ar-SA"/>
        </w:rPr>
        <w:t xml:space="preserve">к отдельному мероприятию 2 </w:t>
      </w:r>
    </w:p>
    <w:p w:rsidR="004F5DD2" w:rsidRDefault="004F5DD2" w:rsidP="004F5DD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rFonts w:eastAsia="SimSun"/>
          <w:bCs/>
          <w:kern w:val="2"/>
          <w:lang w:eastAsia="ar-SA"/>
        </w:rPr>
        <w:t>«</w:t>
      </w:r>
      <w:r w:rsidRPr="009C2733">
        <w:rPr>
          <w:lang w:eastAsia="en-US"/>
        </w:rPr>
        <w:t>Финансовое обеспечение решения Северо-Енисейского</w:t>
      </w:r>
    </w:p>
    <w:p w:rsidR="004F5DD2" w:rsidRDefault="004F5DD2" w:rsidP="004F5DD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районного Совета депутатов</w:t>
      </w:r>
      <w:r w:rsidR="003402A9">
        <w:rPr>
          <w:lang w:eastAsia="en-US"/>
        </w:rPr>
        <w:t xml:space="preserve"> от </w:t>
      </w:r>
      <w:r w:rsidR="003402A9" w:rsidRPr="003402A9">
        <w:rPr>
          <w:color w:val="000000" w:themeColor="text1"/>
          <w:lang w:eastAsia="en-US"/>
        </w:rPr>
        <w:t>14.12.2020 № 45-5</w:t>
      </w:r>
      <w:r w:rsidR="003402A9" w:rsidRPr="00CF7EF5">
        <w:rPr>
          <w:color w:val="000000" w:themeColor="text1"/>
          <w:sz w:val="20"/>
          <w:szCs w:val="20"/>
          <w:lang w:eastAsia="en-US"/>
        </w:rPr>
        <w:t xml:space="preserve"> </w:t>
      </w:r>
      <w:r w:rsidR="003402A9">
        <w:rPr>
          <w:lang w:eastAsia="en-US"/>
        </w:rPr>
        <w:t xml:space="preserve"> </w:t>
      </w:r>
      <w:r w:rsidRPr="009C2733">
        <w:rPr>
          <w:lang w:eastAsia="en-US"/>
        </w:rPr>
        <w:t xml:space="preserve"> </w:t>
      </w:r>
      <w:r w:rsidR="001470F4">
        <w:rPr>
          <w:lang w:eastAsia="en-US"/>
        </w:rPr>
        <w:t xml:space="preserve"> </w:t>
      </w:r>
    </w:p>
    <w:p w:rsidR="004F5DD2" w:rsidRDefault="004F5DD2" w:rsidP="004F5DD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«Об обеспечении воспитанников дошкольных образовательных</w:t>
      </w:r>
    </w:p>
    <w:p w:rsidR="004F5DD2" w:rsidRDefault="004F5DD2" w:rsidP="004F5DD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организаций Северо-Енисейского района, обучающихся</w:t>
      </w:r>
    </w:p>
    <w:p w:rsidR="004F5DD2" w:rsidRDefault="004F5DD2" w:rsidP="004F5DD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общеобразовательных организаций Северо-Енисейского района,</w:t>
      </w:r>
    </w:p>
    <w:p w:rsidR="004F5DD2" w:rsidRDefault="004F5DD2" w:rsidP="004F5DD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детей, не посещающих дошкольные образовательные организации</w:t>
      </w:r>
    </w:p>
    <w:p w:rsidR="004F5DD2" w:rsidRDefault="004F5DD2" w:rsidP="004F5DD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и общеобразовательные организации Северо-Енисейского района,</w:t>
      </w:r>
    </w:p>
    <w:p w:rsidR="004F5DD2" w:rsidRPr="009C2733" w:rsidRDefault="004F5DD2" w:rsidP="004F5DD2">
      <w:pPr>
        <w:widowControl w:val="0"/>
        <w:tabs>
          <w:tab w:val="left" w:pos="6215"/>
        </w:tabs>
        <w:suppressAutoHyphens/>
        <w:jc w:val="right"/>
        <w:rPr>
          <w:rFonts w:eastAsia="Calibri"/>
          <w:lang w:eastAsia="en-US"/>
        </w:rPr>
      </w:pPr>
      <w:r w:rsidRPr="009C2733">
        <w:rPr>
          <w:lang w:eastAsia="en-US"/>
        </w:rPr>
        <w:t xml:space="preserve"> новогодними подарками Главы Северо-Енисейского района в 2021  году</w:t>
      </w:r>
      <w:r w:rsidRPr="009C2733">
        <w:rPr>
          <w:rFonts w:eastAsia="Calibri"/>
          <w:lang w:eastAsia="en-US"/>
        </w:rPr>
        <w:t>»</w:t>
      </w:r>
    </w:p>
    <w:p w:rsidR="004F5DD2" w:rsidRPr="009C2733" w:rsidRDefault="004F5DD2" w:rsidP="004F5DD2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9C2733">
        <w:rPr>
          <w:lang w:eastAsia="en-US"/>
        </w:rPr>
        <w:t xml:space="preserve">муниципальной программы </w:t>
      </w:r>
      <w:r w:rsidRPr="009C2733">
        <w:rPr>
          <w:rFonts w:eastAsia="Calibri"/>
        </w:rPr>
        <w:t xml:space="preserve">«Развитие социальных отношений, </w:t>
      </w:r>
    </w:p>
    <w:p w:rsidR="004F5DD2" w:rsidRPr="009C2733" w:rsidRDefault="004F5DD2" w:rsidP="004F5DD2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9C2733">
        <w:rPr>
          <w:rFonts w:eastAsia="Calibri"/>
        </w:rPr>
        <w:t>рост благополучия и защищенности граждан  в Северо-Енисейском районе»,</w:t>
      </w:r>
    </w:p>
    <w:p w:rsidR="004F5DD2" w:rsidRPr="009C2733" w:rsidRDefault="004F5DD2" w:rsidP="004F5DD2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</w:pPr>
      <w:r w:rsidRPr="009C2733">
        <w:rPr>
          <w:rFonts w:eastAsia="Calibri"/>
        </w:rPr>
        <w:t xml:space="preserve"> </w:t>
      </w:r>
      <w:r w:rsidRPr="009C2733">
        <w:t>утвержденной постановлением  администрации</w:t>
      </w:r>
    </w:p>
    <w:p w:rsidR="004F5DD2" w:rsidRPr="009C2733" w:rsidRDefault="004F5DD2" w:rsidP="004F5DD2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</w:pPr>
      <w:r w:rsidRPr="009C2733">
        <w:t xml:space="preserve"> Северо-Енисейского района от 17.09.2019 №336-п</w:t>
      </w:r>
    </w:p>
    <w:p w:rsidR="009C2733" w:rsidRPr="009C2733" w:rsidRDefault="009C2733" w:rsidP="009C2733">
      <w:pPr>
        <w:widowControl w:val="0"/>
        <w:tabs>
          <w:tab w:val="left" w:pos="6215"/>
        </w:tabs>
        <w:suppressAutoHyphens/>
        <w:spacing w:line="100" w:lineRule="atLeast"/>
        <w:jc w:val="right"/>
      </w:pPr>
    </w:p>
    <w:p w:rsidR="009C2733" w:rsidRPr="009C2733" w:rsidRDefault="009C2733" w:rsidP="009C2733">
      <w:pPr>
        <w:widowControl w:val="0"/>
        <w:tabs>
          <w:tab w:val="left" w:pos="6215"/>
        </w:tabs>
        <w:suppressAutoHyphens/>
        <w:spacing w:line="100" w:lineRule="atLeast"/>
        <w:jc w:val="right"/>
      </w:pPr>
    </w:p>
    <w:p w:rsidR="009C2733" w:rsidRPr="009C2733" w:rsidRDefault="009C2733" w:rsidP="009C2733">
      <w:pPr>
        <w:widowControl w:val="0"/>
        <w:tabs>
          <w:tab w:val="left" w:pos="6215"/>
        </w:tabs>
        <w:suppressAutoHyphens/>
        <w:spacing w:line="100" w:lineRule="atLeast"/>
        <w:jc w:val="right"/>
      </w:pPr>
    </w:p>
    <w:p w:rsidR="009C2733" w:rsidRPr="009C2733" w:rsidRDefault="009C2733" w:rsidP="009C2733">
      <w:pPr>
        <w:widowControl w:val="0"/>
        <w:tabs>
          <w:tab w:val="left" w:pos="6215"/>
        </w:tabs>
        <w:suppressAutoHyphens/>
        <w:spacing w:line="100" w:lineRule="atLeast"/>
        <w:jc w:val="right"/>
      </w:pPr>
    </w:p>
    <w:p w:rsidR="009C2733" w:rsidRPr="009C2733" w:rsidRDefault="009C2733" w:rsidP="009C2733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  <w:r w:rsidRPr="009C2733">
        <w:rPr>
          <w:b/>
        </w:rPr>
        <w:t>Перечень и значения показателей результативности отдельного мероприятия 2</w:t>
      </w:r>
    </w:p>
    <w:p w:rsidR="009C2733" w:rsidRPr="009C2733" w:rsidRDefault="009C2733" w:rsidP="009C2733">
      <w:pPr>
        <w:tabs>
          <w:tab w:val="left" w:pos="6215"/>
        </w:tabs>
        <w:spacing w:line="276" w:lineRule="auto"/>
        <w:ind w:firstLine="680"/>
        <w:jc w:val="center"/>
        <w:rPr>
          <w:b/>
          <w:sz w:val="20"/>
          <w:szCs w:val="20"/>
        </w:rPr>
      </w:pPr>
    </w:p>
    <w:tbl>
      <w:tblPr>
        <w:tblW w:w="14740" w:type="dxa"/>
        <w:tblInd w:w="-34" w:type="dxa"/>
        <w:tblLayout w:type="fixed"/>
        <w:tblLook w:val="04A0"/>
      </w:tblPr>
      <w:tblGrid>
        <w:gridCol w:w="567"/>
        <w:gridCol w:w="5101"/>
        <w:gridCol w:w="1134"/>
        <w:gridCol w:w="2126"/>
        <w:gridCol w:w="1987"/>
        <w:gridCol w:w="2127"/>
        <w:gridCol w:w="1698"/>
      </w:tblGrid>
      <w:tr w:rsidR="009C2733" w:rsidRPr="009C2733" w:rsidTr="00153C18">
        <w:trPr>
          <w:trHeight w:val="3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9C2733">
              <w:rPr>
                <w:sz w:val="16"/>
                <w:szCs w:val="16"/>
                <w:lang w:eastAsia="en-US"/>
              </w:rPr>
              <w:t>№п/п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C2733">
              <w:rPr>
                <w:sz w:val="16"/>
                <w:szCs w:val="16"/>
                <w:lang w:eastAsia="en-US"/>
              </w:rPr>
              <w:t>Цели,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C2733">
              <w:rPr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C2733">
              <w:rPr>
                <w:sz w:val="16"/>
                <w:szCs w:val="16"/>
                <w:lang w:eastAsia="en-US"/>
              </w:rPr>
              <w:t>Источник информации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C2733">
              <w:rPr>
                <w:sz w:val="16"/>
                <w:szCs w:val="16"/>
                <w:lang w:eastAsia="en-US"/>
              </w:rPr>
              <w:t>Годы реализации программы</w:t>
            </w:r>
          </w:p>
        </w:tc>
      </w:tr>
      <w:tr w:rsidR="009C2733" w:rsidRPr="009C2733" w:rsidTr="00153C18">
        <w:trPr>
          <w:trHeight w:val="2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51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C2733">
              <w:rPr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C2733">
              <w:rPr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733" w:rsidRPr="009C2733" w:rsidRDefault="009C2733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C2733">
              <w:rPr>
                <w:sz w:val="16"/>
                <w:szCs w:val="16"/>
                <w:lang w:eastAsia="en-US"/>
              </w:rPr>
              <w:t>2023 год</w:t>
            </w:r>
          </w:p>
        </w:tc>
      </w:tr>
      <w:tr w:rsidR="009C2733" w:rsidRPr="009C2733" w:rsidTr="00153C18">
        <w:trPr>
          <w:trHeight w:val="2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C2733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C2733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C2733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C2733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C2733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733" w:rsidRPr="009C2733" w:rsidRDefault="009C2733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C2733">
              <w:rPr>
                <w:sz w:val="16"/>
                <w:szCs w:val="16"/>
                <w:lang w:eastAsia="en-US"/>
              </w:rPr>
              <w:t>9</w:t>
            </w:r>
          </w:p>
        </w:tc>
      </w:tr>
      <w:tr w:rsidR="009C2733" w:rsidRPr="009C2733" w:rsidTr="00153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ind w:firstLine="680"/>
              <w:rPr>
                <w:sz w:val="16"/>
                <w:szCs w:val="16"/>
                <w:lang w:eastAsia="en-US"/>
              </w:rPr>
            </w:pPr>
            <w:r w:rsidRPr="009C2733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2733" w:rsidRPr="006A6802" w:rsidRDefault="009C2733" w:rsidP="00153C18">
            <w:pPr>
              <w:tabs>
                <w:tab w:val="left" w:pos="6215"/>
              </w:tabs>
              <w:ind w:left="-106" w:firstLine="106"/>
              <w:jc w:val="both"/>
              <w:rPr>
                <w:b/>
                <w:sz w:val="16"/>
                <w:szCs w:val="16"/>
              </w:rPr>
            </w:pPr>
            <w:r w:rsidRPr="006A6802">
              <w:rPr>
                <w:b/>
                <w:sz w:val="16"/>
                <w:szCs w:val="16"/>
                <w:lang w:eastAsia="en-US"/>
              </w:rPr>
              <w:t xml:space="preserve">Цель: </w:t>
            </w:r>
            <w:r w:rsidR="006A6802" w:rsidRPr="006A6802">
              <w:rPr>
                <w:color w:val="000000" w:themeColor="text1"/>
                <w:sz w:val="16"/>
                <w:szCs w:val="16"/>
              </w:rPr>
              <w:t>О</w:t>
            </w:r>
            <w:r w:rsidR="006A6802" w:rsidRPr="006A6802">
              <w:rPr>
                <w:sz w:val="16"/>
                <w:szCs w:val="16"/>
                <w:lang w:eastAsia="en-US"/>
              </w:rPr>
              <w:t>беспечение  детей новогодними подарками Главы Северо-Енисейского района</w:t>
            </w:r>
          </w:p>
        </w:tc>
      </w:tr>
      <w:tr w:rsidR="009C2733" w:rsidRPr="009C2733" w:rsidTr="00153C1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ind w:firstLine="680"/>
              <w:rPr>
                <w:sz w:val="16"/>
                <w:szCs w:val="16"/>
                <w:lang w:eastAsia="en-US"/>
              </w:rPr>
            </w:pPr>
            <w:r w:rsidRPr="009C2733">
              <w:rPr>
                <w:sz w:val="16"/>
                <w:szCs w:val="16"/>
                <w:lang w:eastAsia="en-US"/>
              </w:rPr>
              <w:t>1</w:t>
            </w:r>
          </w:p>
          <w:p w:rsidR="009C2733" w:rsidRPr="009C2733" w:rsidRDefault="009C2733" w:rsidP="00153C18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  <w:r w:rsidRPr="009C2733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2733" w:rsidRPr="009C2733" w:rsidRDefault="006D19AB" w:rsidP="001A56F5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  <w:r w:rsidRPr="00815ED5">
              <w:rPr>
                <w:sz w:val="16"/>
                <w:szCs w:val="16"/>
                <w:lang w:eastAsia="en-US"/>
              </w:rPr>
              <w:t>Удельные вес</w:t>
            </w:r>
            <w:r w:rsidR="00473F56">
              <w:rPr>
                <w:sz w:val="16"/>
                <w:szCs w:val="16"/>
                <w:lang w:eastAsia="en-US"/>
              </w:rPr>
              <w:t xml:space="preserve"> </w:t>
            </w:r>
            <w:r w:rsidR="001A56F5">
              <w:rPr>
                <w:sz w:val="16"/>
                <w:szCs w:val="16"/>
                <w:lang w:eastAsia="en-US"/>
              </w:rPr>
              <w:t xml:space="preserve"> детей, получивших новогодние подарки Главы</w:t>
            </w:r>
            <w:r w:rsidRPr="00815ED5">
              <w:rPr>
                <w:sz w:val="16"/>
                <w:szCs w:val="16"/>
                <w:lang w:eastAsia="en-US"/>
              </w:rPr>
              <w:t>, к общей численности детей, имеющих право на получение новогоднего подарка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C2733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2733" w:rsidRPr="009C2733" w:rsidRDefault="00F91D51" w:rsidP="000235A7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Отдел сем</w:t>
            </w:r>
            <w:r w:rsidR="000235A7">
              <w:rPr>
                <w:sz w:val="16"/>
                <w:szCs w:val="16"/>
                <w:lang w:eastAsia="en-US"/>
              </w:rPr>
              <w:t>ьи</w:t>
            </w:r>
            <w:proofErr w:type="gramStart"/>
            <w:r w:rsidR="000235A7">
              <w:rPr>
                <w:sz w:val="16"/>
                <w:szCs w:val="16"/>
                <w:lang w:eastAsia="en-US"/>
              </w:rPr>
              <w:t>.</w:t>
            </w:r>
            <w:proofErr w:type="gramEnd"/>
            <w:r w:rsidR="000235A7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="000235A7">
              <w:rPr>
                <w:sz w:val="16"/>
                <w:szCs w:val="16"/>
                <w:lang w:eastAsia="en-US"/>
              </w:rPr>
              <w:t>д</w:t>
            </w:r>
            <w:proofErr w:type="gramEnd"/>
            <w:r w:rsidR="000235A7">
              <w:rPr>
                <w:sz w:val="16"/>
                <w:szCs w:val="16"/>
                <w:lang w:eastAsia="en-US"/>
              </w:rPr>
              <w:t>етства и социальной поддержки граждан администрации Северо-Енисейского района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C2733">
              <w:rPr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2733" w:rsidRPr="009C2733" w:rsidRDefault="009C2733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C2733">
              <w:rPr>
                <w:sz w:val="16"/>
                <w:szCs w:val="16"/>
                <w:lang w:eastAsia="en-US"/>
              </w:rPr>
              <w:t>00,0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733" w:rsidRPr="009C2733" w:rsidRDefault="009C2733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C2733">
              <w:rPr>
                <w:sz w:val="16"/>
                <w:szCs w:val="16"/>
                <w:lang w:eastAsia="en-US"/>
              </w:rPr>
              <w:t>00,0</w:t>
            </w:r>
          </w:p>
        </w:tc>
      </w:tr>
    </w:tbl>
    <w:p w:rsidR="009C2733" w:rsidRDefault="009C2733" w:rsidP="009C2733"/>
    <w:p w:rsidR="00FF6922" w:rsidRDefault="00FF6922" w:rsidP="009C2733"/>
    <w:p w:rsidR="00FF6922" w:rsidRPr="009C2733" w:rsidRDefault="00FF6922" w:rsidP="009C2733"/>
    <w:p w:rsidR="009C2733" w:rsidRPr="009C2733" w:rsidRDefault="009C2733" w:rsidP="009C2733"/>
    <w:p w:rsidR="009C2733" w:rsidRPr="009C2733" w:rsidRDefault="009C2733" w:rsidP="009C2733"/>
    <w:p w:rsidR="009C2733" w:rsidRPr="009C2733" w:rsidRDefault="009C2733" w:rsidP="009C2733"/>
    <w:p w:rsidR="00FF6922" w:rsidRPr="009C2733" w:rsidRDefault="00FF6922" w:rsidP="00FF6922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9C2733">
        <w:rPr>
          <w:rFonts w:eastAsia="SimSun"/>
          <w:bCs/>
          <w:kern w:val="2"/>
          <w:lang w:eastAsia="ar-SA"/>
        </w:rPr>
        <w:lastRenderedPageBreak/>
        <w:t xml:space="preserve">Приложение </w:t>
      </w:r>
      <w:r>
        <w:rPr>
          <w:rFonts w:eastAsia="SimSun"/>
          <w:bCs/>
          <w:kern w:val="2"/>
          <w:lang w:eastAsia="ar-SA"/>
        </w:rPr>
        <w:t>2</w:t>
      </w:r>
      <w:r w:rsidRPr="009C2733">
        <w:rPr>
          <w:rFonts w:eastAsia="SimSun"/>
          <w:bCs/>
          <w:kern w:val="2"/>
          <w:lang w:eastAsia="ar-SA"/>
        </w:rPr>
        <w:t xml:space="preserve"> </w:t>
      </w:r>
    </w:p>
    <w:p w:rsidR="00FF6922" w:rsidRPr="009C2733" w:rsidRDefault="00FF6922" w:rsidP="00FF6922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9C2733">
        <w:rPr>
          <w:rFonts w:eastAsia="SimSun"/>
          <w:bCs/>
          <w:kern w:val="2"/>
          <w:lang w:eastAsia="ar-SA"/>
        </w:rPr>
        <w:t xml:space="preserve">к отдельному мероприятию 2 </w:t>
      </w:r>
    </w:p>
    <w:p w:rsidR="00FF6922" w:rsidRDefault="00FF6922" w:rsidP="00FF692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rFonts w:eastAsia="SimSun"/>
          <w:bCs/>
          <w:kern w:val="2"/>
          <w:lang w:eastAsia="ar-SA"/>
        </w:rPr>
        <w:t>«</w:t>
      </w:r>
      <w:r w:rsidRPr="009C2733">
        <w:rPr>
          <w:lang w:eastAsia="en-US"/>
        </w:rPr>
        <w:t>Финансовое обеспечение решения Северо-Енисейского</w:t>
      </w:r>
    </w:p>
    <w:p w:rsidR="00FF6922" w:rsidRDefault="00FF6922" w:rsidP="00FF692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районного Совета депутатов</w:t>
      </w:r>
      <w:r w:rsidR="003402A9">
        <w:rPr>
          <w:lang w:eastAsia="en-US"/>
        </w:rPr>
        <w:t xml:space="preserve"> от </w:t>
      </w:r>
      <w:r w:rsidR="003402A9" w:rsidRPr="003402A9">
        <w:rPr>
          <w:color w:val="000000" w:themeColor="text1"/>
          <w:lang w:eastAsia="en-US"/>
        </w:rPr>
        <w:t>14.12.2020 № 45-5</w:t>
      </w:r>
      <w:r w:rsidR="003402A9">
        <w:rPr>
          <w:lang w:eastAsia="en-US"/>
        </w:rPr>
        <w:t xml:space="preserve"> </w:t>
      </w:r>
      <w:r w:rsidRPr="009C2733">
        <w:rPr>
          <w:lang w:eastAsia="en-US"/>
        </w:rPr>
        <w:t xml:space="preserve"> </w:t>
      </w:r>
      <w:r>
        <w:rPr>
          <w:lang w:eastAsia="en-US"/>
        </w:rPr>
        <w:t xml:space="preserve"> </w:t>
      </w:r>
    </w:p>
    <w:p w:rsidR="00FF6922" w:rsidRDefault="00FF6922" w:rsidP="00FF692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«Об обеспечении воспитанников дошкольных образовательных</w:t>
      </w:r>
    </w:p>
    <w:p w:rsidR="00FF6922" w:rsidRDefault="00FF6922" w:rsidP="00FF692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организаций Северо-Енисейского района, обучающихся</w:t>
      </w:r>
    </w:p>
    <w:p w:rsidR="00FF6922" w:rsidRDefault="00FF6922" w:rsidP="00FF692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общеобразовательных организаций Северо-Енисейского района,</w:t>
      </w:r>
    </w:p>
    <w:p w:rsidR="00FF6922" w:rsidRDefault="00FF6922" w:rsidP="00FF692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детей, не посещающих дошкольные образовательные организации</w:t>
      </w:r>
    </w:p>
    <w:p w:rsidR="00FF6922" w:rsidRDefault="00FF6922" w:rsidP="00FF692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и общеобразовательные организации Северо-Енисейского района,</w:t>
      </w:r>
    </w:p>
    <w:p w:rsidR="00FF6922" w:rsidRPr="009C2733" w:rsidRDefault="00FF6922" w:rsidP="00FF6922">
      <w:pPr>
        <w:widowControl w:val="0"/>
        <w:tabs>
          <w:tab w:val="left" w:pos="6215"/>
        </w:tabs>
        <w:suppressAutoHyphens/>
        <w:jc w:val="right"/>
        <w:rPr>
          <w:rFonts w:eastAsia="Calibri"/>
          <w:lang w:eastAsia="en-US"/>
        </w:rPr>
      </w:pPr>
      <w:r w:rsidRPr="009C2733">
        <w:rPr>
          <w:lang w:eastAsia="en-US"/>
        </w:rPr>
        <w:t xml:space="preserve"> новогодними подарками Главы Северо-Енисейского района в 2021  году</w:t>
      </w:r>
      <w:r w:rsidRPr="009C2733">
        <w:rPr>
          <w:rFonts w:eastAsia="Calibri"/>
          <w:lang w:eastAsia="en-US"/>
        </w:rPr>
        <w:t>»</w:t>
      </w:r>
    </w:p>
    <w:p w:rsidR="00FF6922" w:rsidRPr="009C2733" w:rsidRDefault="00FF6922" w:rsidP="00FF6922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9C2733">
        <w:rPr>
          <w:lang w:eastAsia="en-US"/>
        </w:rPr>
        <w:t xml:space="preserve">муниципальной программы </w:t>
      </w:r>
      <w:r w:rsidRPr="009C2733">
        <w:rPr>
          <w:rFonts w:eastAsia="Calibri"/>
        </w:rPr>
        <w:t xml:space="preserve">«Развитие социальных отношений, </w:t>
      </w:r>
    </w:p>
    <w:p w:rsidR="00FF6922" w:rsidRPr="009C2733" w:rsidRDefault="00FF6922" w:rsidP="00FF6922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9C2733">
        <w:rPr>
          <w:rFonts w:eastAsia="Calibri"/>
        </w:rPr>
        <w:t>рост благополучия и защищенности граждан  в Северо-Енисейском районе»,</w:t>
      </w:r>
    </w:p>
    <w:p w:rsidR="00FF6922" w:rsidRPr="009C2733" w:rsidRDefault="00FF6922" w:rsidP="00FF6922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</w:pPr>
      <w:r w:rsidRPr="009C2733">
        <w:rPr>
          <w:rFonts w:eastAsia="Calibri"/>
        </w:rPr>
        <w:t xml:space="preserve"> </w:t>
      </w:r>
      <w:r w:rsidRPr="009C2733">
        <w:t>утвержденной постановлением  администрации</w:t>
      </w:r>
    </w:p>
    <w:p w:rsidR="00FF6922" w:rsidRPr="009C2733" w:rsidRDefault="00FF6922" w:rsidP="00FF6922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</w:pPr>
      <w:r w:rsidRPr="009C2733">
        <w:t xml:space="preserve"> Северо-Енисейского района от 17.09.2019 №336-п</w:t>
      </w:r>
    </w:p>
    <w:p w:rsidR="00FF6922" w:rsidRDefault="00FF6922" w:rsidP="00FF6922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  <w:r w:rsidRPr="001A4187">
        <w:rPr>
          <w:b/>
        </w:rPr>
        <w:t xml:space="preserve">Перечень мероприятий </w:t>
      </w:r>
      <w:r>
        <w:rPr>
          <w:b/>
        </w:rPr>
        <w:t>отдельного мероприятия 2</w:t>
      </w:r>
      <w:r w:rsidRPr="001A4187">
        <w:rPr>
          <w:b/>
        </w:rPr>
        <w:t xml:space="preserve"> с указанием объема средств на их реализацию и ожидаемых результатов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47"/>
        <w:gridCol w:w="570"/>
        <w:gridCol w:w="570"/>
        <w:gridCol w:w="710"/>
        <w:gridCol w:w="1134"/>
        <w:gridCol w:w="570"/>
        <w:gridCol w:w="1255"/>
        <w:gridCol w:w="743"/>
        <w:gridCol w:w="249"/>
        <w:gridCol w:w="885"/>
        <w:gridCol w:w="108"/>
        <w:gridCol w:w="1700"/>
        <w:gridCol w:w="1701"/>
      </w:tblGrid>
      <w:tr w:rsidR="00FF6922" w:rsidTr="00D6688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E571A0" w:rsidRDefault="00FF6922" w:rsidP="00D66887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№</w:t>
            </w:r>
          </w:p>
          <w:p w:rsidR="00FF6922" w:rsidRPr="00E571A0" w:rsidRDefault="00FF6922" w:rsidP="00D66887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Цели, задачи, мероприятия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4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FF6922" w:rsidTr="00D66887">
        <w:trPr>
          <w:cantSplit/>
          <w:trHeight w:val="113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22" w:rsidRPr="00E571A0" w:rsidRDefault="00FF6922" w:rsidP="00D66887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327364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202</w:t>
            </w:r>
            <w:r>
              <w:rPr>
                <w:b/>
                <w:sz w:val="16"/>
                <w:szCs w:val="16"/>
                <w:lang w:eastAsia="en-US"/>
              </w:rPr>
              <w:t>1</w:t>
            </w:r>
            <w:r w:rsidRPr="00327364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202</w:t>
            </w:r>
            <w:r>
              <w:rPr>
                <w:b/>
                <w:sz w:val="16"/>
                <w:szCs w:val="16"/>
                <w:lang w:eastAsia="en-US"/>
              </w:rPr>
              <w:t>2</w:t>
            </w:r>
            <w:r w:rsidRPr="00327364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2023</w:t>
            </w:r>
            <w:r w:rsidRPr="00327364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FF6922" w:rsidTr="00D668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E571A0" w:rsidRDefault="00FF6922" w:rsidP="00D6688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FF6922" w:rsidTr="00D668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E571A0" w:rsidRDefault="00FF6922" w:rsidP="00D66887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6A2974" w:rsidRDefault="00FF6922" w:rsidP="00D66887">
            <w:pPr>
              <w:tabs>
                <w:tab w:val="left" w:pos="470"/>
                <w:tab w:val="left" w:pos="6215"/>
              </w:tabs>
              <w:spacing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A2974">
              <w:rPr>
                <w:color w:val="000000" w:themeColor="text1"/>
                <w:sz w:val="16"/>
                <w:szCs w:val="16"/>
              </w:rPr>
              <w:t>Цель: О</w:t>
            </w:r>
            <w:r w:rsidRPr="006A2974">
              <w:rPr>
                <w:sz w:val="16"/>
                <w:szCs w:val="16"/>
                <w:lang w:eastAsia="en-US"/>
              </w:rPr>
              <w:t>беспечение  детей новогодними подарками Главы Северо-Енисейского района</w:t>
            </w:r>
          </w:p>
        </w:tc>
      </w:tr>
      <w:tr w:rsidR="00FF6922" w:rsidTr="00D66887">
        <w:trPr>
          <w:trHeight w:val="333"/>
        </w:trPr>
        <w:tc>
          <w:tcPr>
            <w:tcW w:w="154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FF6922" w:rsidTr="002D043A">
        <w:trPr>
          <w:trHeight w:val="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E571A0" w:rsidRDefault="00FF6922" w:rsidP="00D66887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2D043A" w:rsidRDefault="002D043A" w:rsidP="002D043A">
            <w:pPr>
              <w:tabs>
                <w:tab w:val="left" w:pos="470"/>
                <w:tab w:val="left" w:pos="6215"/>
              </w:tabs>
              <w:spacing w:line="240" w:lineRule="atLeast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2D043A">
              <w:rPr>
                <w:color w:val="000000" w:themeColor="text1"/>
                <w:sz w:val="16"/>
                <w:szCs w:val="16"/>
                <w:lang w:eastAsia="en-US"/>
              </w:rPr>
              <w:t>Финансовое обеспечение решения Северо-Енисейского районного Совета депутатов от 14.12.2020 № 45-5 «Об обеспечении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новогодними подарками Главы Северо-Енисейского района в 2021  году</w:t>
            </w:r>
            <w:r w:rsidRPr="002D043A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F6922" w:rsidRPr="002D043A" w:rsidRDefault="002D043A" w:rsidP="002D043A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4"/>
                <w:szCs w:val="14"/>
                <w:lang w:eastAsia="en-US"/>
              </w:rPr>
            </w:pPr>
            <w:r w:rsidRPr="002D043A">
              <w:rPr>
                <w:b/>
                <w:sz w:val="14"/>
                <w:szCs w:val="14"/>
                <w:lang w:eastAsia="en-US"/>
              </w:rPr>
              <w:t>администрация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22" w:rsidRPr="00327364" w:rsidRDefault="00FF6922" w:rsidP="00D66887">
            <w:pPr>
              <w:tabs>
                <w:tab w:val="left" w:pos="6215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2550080150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22" w:rsidRPr="008965F0" w:rsidRDefault="00FF6922" w:rsidP="00D66887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1903500</w:t>
            </w:r>
            <w:r w:rsidRPr="008965F0">
              <w:rPr>
                <w:b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22" w:rsidRPr="008965F0" w:rsidRDefault="00FF6922" w:rsidP="00D66887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1903500,00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2" w:rsidRPr="006A6802" w:rsidRDefault="003944C6" w:rsidP="003944C6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Количество подарков  - </w:t>
            </w:r>
            <w:r w:rsidR="00FF6922">
              <w:rPr>
                <w:sz w:val="16"/>
                <w:szCs w:val="16"/>
              </w:rPr>
              <w:t xml:space="preserve">2350 </w:t>
            </w:r>
          </w:p>
        </w:tc>
      </w:tr>
      <w:tr w:rsidR="00FF6922" w:rsidRPr="00327364" w:rsidTr="002D043A">
        <w:trPr>
          <w:trHeight w:val="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22" w:rsidRDefault="00FF6922" w:rsidP="00D66887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22" w:rsidRPr="00327364" w:rsidRDefault="00FF6922" w:rsidP="00D66887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 xml:space="preserve">Итого 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22" w:rsidRPr="00E355E7" w:rsidRDefault="00FF6922" w:rsidP="00D66887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22" w:rsidRPr="00E355E7" w:rsidRDefault="00FF6922" w:rsidP="00D66887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22" w:rsidRPr="00E355E7" w:rsidRDefault="00FF6922" w:rsidP="00D6688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1903500,00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22" w:rsidRPr="00E355E7" w:rsidRDefault="00FF6922" w:rsidP="00D66887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22" w:rsidRPr="00E355E7" w:rsidRDefault="00FF6922" w:rsidP="00D66887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22" w:rsidRPr="00E355E7" w:rsidRDefault="00FF6922" w:rsidP="00D66887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1903500,00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22" w:rsidRPr="00327364" w:rsidRDefault="00FF6922" w:rsidP="00D66887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9C2733" w:rsidRPr="009C2733" w:rsidRDefault="009C2733" w:rsidP="009C2733">
      <w:pPr>
        <w:sectPr w:rsidR="009C2733" w:rsidRPr="009C2733" w:rsidSect="00153C1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470F4" w:rsidRPr="009C2733" w:rsidRDefault="001470F4" w:rsidP="001470F4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9C2733">
        <w:rPr>
          <w:rFonts w:eastAsia="SimSun"/>
          <w:bCs/>
          <w:kern w:val="2"/>
          <w:lang w:eastAsia="ar-SA"/>
        </w:rPr>
        <w:lastRenderedPageBreak/>
        <w:t xml:space="preserve">Приложение </w:t>
      </w:r>
      <w:r w:rsidR="00FF6922">
        <w:rPr>
          <w:rFonts w:eastAsia="SimSun"/>
          <w:bCs/>
          <w:kern w:val="2"/>
          <w:lang w:eastAsia="ar-SA"/>
        </w:rPr>
        <w:t>3</w:t>
      </w:r>
      <w:r w:rsidRPr="009C2733">
        <w:rPr>
          <w:rFonts w:eastAsia="SimSun"/>
          <w:bCs/>
          <w:kern w:val="2"/>
          <w:lang w:eastAsia="ar-SA"/>
        </w:rPr>
        <w:t xml:space="preserve"> </w:t>
      </w:r>
    </w:p>
    <w:p w:rsidR="001470F4" w:rsidRPr="009C2733" w:rsidRDefault="001470F4" w:rsidP="001470F4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9C2733">
        <w:rPr>
          <w:rFonts w:eastAsia="SimSun"/>
          <w:bCs/>
          <w:kern w:val="2"/>
          <w:lang w:eastAsia="ar-SA"/>
        </w:rPr>
        <w:t xml:space="preserve">к отдельному мероприятию 2 </w:t>
      </w:r>
    </w:p>
    <w:p w:rsidR="001470F4" w:rsidRDefault="001470F4" w:rsidP="001470F4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rFonts w:eastAsia="SimSun"/>
          <w:bCs/>
          <w:kern w:val="2"/>
          <w:lang w:eastAsia="ar-SA"/>
        </w:rPr>
        <w:t>«</w:t>
      </w:r>
      <w:r w:rsidRPr="009C2733">
        <w:rPr>
          <w:lang w:eastAsia="en-US"/>
        </w:rPr>
        <w:t>Финансовое обеспечение решения Северо-Енисейского</w:t>
      </w:r>
    </w:p>
    <w:p w:rsidR="001470F4" w:rsidRDefault="001470F4" w:rsidP="001470F4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районного Совета депутатов</w:t>
      </w:r>
      <w:r w:rsidR="003402A9">
        <w:rPr>
          <w:lang w:eastAsia="en-US"/>
        </w:rPr>
        <w:t xml:space="preserve"> </w:t>
      </w:r>
      <w:r w:rsidRPr="009C2733">
        <w:rPr>
          <w:lang w:eastAsia="en-US"/>
        </w:rPr>
        <w:t xml:space="preserve"> </w:t>
      </w:r>
      <w:r w:rsidR="003402A9">
        <w:rPr>
          <w:lang w:eastAsia="en-US"/>
        </w:rPr>
        <w:t xml:space="preserve">от </w:t>
      </w:r>
      <w:r w:rsidR="003402A9" w:rsidRPr="003402A9">
        <w:rPr>
          <w:color w:val="000000" w:themeColor="text1"/>
          <w:lang w:eastAsia="en-US"/>
        </w:rPr>
        <w:t>14.12.2020 № 45-5</w:t>
      </w:r>
      <w:r>
        <w:rPr>
          <w:lang w:eastAsia="en-US"/>
        </w:rPr>
        <w:t xml:space="preserve"> </w:t>
      </w:r>
      <w:r w:rsidRPr="009C2733">
        <w:rPr>
          <w:lang w:eastAsia="en-US"/>
        </w:rPr>
        <w:t xml:space="preserve"> </w:t>
      </w:r>
    </w:p>
    <w:p w:rsidR="001470F4" w:rsidRDefault="001470F4" w:rsidP="001470F4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>«Об обеспечении воспитанников дошкольных образовательных</w:t>
      </w:r>
    </w:p>
    <w:p w:rsidR="001470F4" w:rsidRDefault="001470F4" w:rsidP="001470F4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организаций Северо-Енисейского района, обучающихся </w:t>
      </w:r>
    </w:p>
    <w:p w:rsidR="001470F4" w:rsidRDefault="001470F4" w:rsidP="001470F4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>общеобразовательных организаций Северо-Енисейского района,</w:t>
      </w:r>
    </w:p>
    <w:p w:rsidR="001470F4" w:rsidRDefault="001470F4" w:rsidP="001470F4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детей, не посещающих дошкольные образовательные организации</w:t>
      </w:r>
    </w:p>
    <w:p w:rsidR="001470F4" w:rsidRDefault="001470F4" w:rsidP="001470F4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и общеобразовательные организации Северо-Енисейского района,</w:t>
      </w:r>
    </w:p>
    <w:p w:rsidR="001470F4" w:rsidRPr="009C2733" w:rsidRDefault="001470F4" w:rsidP="001470F4">
      <w:pPr>
        <w:widowControl w:val="0"/>
        <w:tabs>
          <w:tab w:val="left" w:pos="6215"/>
        </w:tabs>
        <w:suppressAutoHyphens/>
        <w:jc w:val="right"/>
        <w:rPr>
          <w:rFonts w:eastAsia="Calibri"/>
          <w:lang w:eastAsia="en-US"/>
        </w:rPr>
      </w:pPr>
      <w:r w:rsidRPr="009C2733">
        <w:rPr>
          <w:lang w:eastAsia="en-US"/>
        </w:rPr>
        <w:t xml:space="preserve"> новогодними подарками Главы Северо-Енисейского района в 2021  году</w:t>
      </w:r>
      <w:r w:rsidRPr="009C2733">
        <w:rPr>
          <w:rFonts w:eastAsia="Calibri"/>
          <w:lang w:eastAsia="en-US"/>
        </w:rPr>
        <w:t>»</w:t>
      </w:r>
    </w:p>
    <w:p w:rsidR="001470F4" w:rsidRPr="009C2733" w:rsidRDefault="001470F4" w:rsidP="001470F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9C2733">
        <w:rPr>
          <w:lang w:eastAsia="en-US"/>
        </w:rPr>
        <w:t xml:space="preserve">муниципальной программы </w:t>
      </w:r>
      <w:r w:rsidRPr="009C2733">
        <w:rPr>
          <w:rFonts w:eastAsia="Calibri"/>
        </w:rPr>
        <w:t xml:space="preserve">«Развитие социальных отношений, </w:t>
      </w:r>
    </w:p>
    <w:p w:rsidR="001470F4" w:rsidRPr="009C2733" w:rsidRDefault="001470F4" w:rsidP="001470F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9C2733">
        <w:rPr>
          <w:rFonts w:eastAsia="Calibri"/>
        </w:rPr>
        <w:t>рост благополучия и защищенности граждан  в Северо-Енисейском районе»,</w:t>
      </w:r>
    </w:p>
    <w:p w:rsidR="001470F4" w:rsidRPr="009C2733" w:rsidRDefault="001470F4" w:rsidP="001470F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</w:pPr>
      <w:r w:rsidRPr="009C2733">
        <w:rPr>
          <w:rFonts w:eastAsia="Calibri"/>
        </w:rPr>
        <w:t xml:space="preserve"> </w:t>
      </w:r>
      <w:r w:rsidRPr="009C2733">
        <w:t>утвержденной постановлением  администрации</w:t>
      </w:r>
    </w:p>
    <w:p w:rsidR="001470F4" w:rsidRPr="009C2733" w:rsidRDefault="001470F4" w:rsidP="001470F4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</w:pPr>
      <w:r w:rsidRPr="009C2733">
        <w:t xml:space="preserve"> Северо-Енисейского района от 17.09.2019 №336-п</w:t>
      </w:r>
    </w:p>
    <w:p w:rsidR="00BC46C9" w:rsidRDefault="001470F4" w:rsidP="00BC46C9">
      <w:pPr>
        <w:tabs>
          <w:tab w:val="left" w:pos="567"/>
          <w:tab w:val="left" w:pos="6215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C2733">
        <w:rPr>
          <w:spacing w:val="2"/>
          <w:sz w:val="28"/>
          <w:szCs w:val="28"/>
        </w:rPr>
        <w:br/>
      </w:r>
      <w:r w:rsidRPr="00BC46C9">
        <w:rPr>
          <w:b/>
          <w:spacing w:val="2"/>
          <w:sz w:val="28"/>
          <w:szCs w:val="28"/>
        </w:rPr>
        <w:t xml:space="preserve"> </w:t>
      </w:r>
      <w:r w:rsidR="00BC46C9" w:rsidRPr="00BC46C9">
        <w:rPr>
          <w:b/>
          <w:spacing w:val="2"/>
          <w:sz w:val="28"/>
          <w:szCs w:val="28"/>
        </w:rPr>
        <w:t>Список</w:t>
      </w:r>
      <w:r w:rsidR="00BC46C9" w:rsidRPr="00BC46C9">
        <w:rPr>
          <w:b/>
          <w:sz w:val="28"/>
          <w:szCs w:val="28"/>
        </w:rPr>
        <w:t xml:space="preserve">  детей дошкольного возраста, не посещающих дошкольные образовательные организации Северо-Енисейского района</w:t>
      </w:r>
      <w:r w:rsidR="00BC46C9">
        <w:rPr>
          <w:b/>
          <w:sz w:val="28"/>
          <w:szCs w:val="28"/>
        </w:rPr>
        <w:t xml:space="preserve"> по информации КГБУЗ «Северо-Енисейская районная больница»</w:t>
      </w:r>
    </w:p>
    <w:tbl>
      <w:tblPr>
        <w:tblW w:w="7975" w:type="dxa"/>
        <w:jc w:val="center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"/>
        <w:gridCol w:w="770"/>
        <w:gridCol w:w="2327"/>
        <w:gridCol w:w="1422"/>
        <w:gridCol w:w="1980"/>
        <w:gridCol w:w="1418"/>
        <w:gridCol w:w="30"/>
      </w:tblGrid>
      <w:tr w:rsidR="00F04277" w:rsidRPr="009C2733" w:rsidTr="00DA1559">
        <w:trPr>
          <w:jc w:val="center"/>
        </w:trPr>
        <w:tc>
          <w:tcPr>
            <w:tcW w:w="28" w:type="dxa"/>
            <w:hideMark/>
          </w:tcPr>
          <w:p w:rsidR="00F04277" w:rsidRPr="009C2733" w:rsidRDefault="00F04277" w:rsidP="00691BC0"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>
            <w:pPr>
              <w:spacing w:line="315" w:lineRule="atLeast"/>
              <w:jc w:val="center"/>
              <w:textAlignment w:val="baseline"/>
            </w:pPr>
            <w:r w:rsidRPr="009C2733">
              <w:t>N п/п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>
            <w:pPr>
              <w:spacing w:line="315" w:lineRule="atLeast"/>
              <w:textAlignment w:val="baseline"/>
            </w:pPr>
            <w:r w:rsidRPr="009C2733">
              <w:t>Фамилия, имя, отчество   ребенка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>
            <w:pPr>
              <w:spacing w:line="315" w:lineRule="atLeast"/>
              <w:textAlignment w:val="baseline"/>
            </w:pPr>
            <w:r w:rsidRPr="009C2733">
              <w:t>Дата рождения ребенка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>
            <w:pPr>
              <w:spacing w:line="315" w:lineRule="atLeast"/>
              <w:textAlignment w:val="baseline"/>
            </w:pPr>
            <w:r w:rsidRPr="009C2733">
              <w:t>Фамилия, имя, отчество законного представителя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F04277">
            <w:pPr>
              <w:spacing w:line="315" w:lineRule="atLeast"/>
              <w:textAlignment w:val="baseline"/>
            </w:pPr>
            <w:r w:rsidRPr="009C2733">
              <w:t>Д</w:t>
            </w:r>
            <w:r>
              <w:t>омашний адрес</w:t>
            </w:r>
          </w:p>
        </w:tc>
        <w:tc>
          <w:tcPr>
            <w:tcW w:w="30" w:type="dxa"/>
            <w:hideMark/>
          </w:tcPr>
          <w:p w:rsidR="00F04277" w:rsidRPr="009C2733" w:rsidRDefault="00F04277" w:rsidP="00691BC0"/>
        </w:tc>
      </w:tr>
      <w:tr w:rsidR="00F04277" w:rsidRPr="009C2733" w:rsidTr="00DA1559">
        <w:trPr>
          <w:jc w:val="center"/>
        </w:trPr>
        <w:tc>
          <w:tcPr>
            <w:tcW w:w="28" w:type="dxa"/>
            <w:hideMark/>
          </w:tcPr>
          <w:p w:rsidR="00F04277" w:rsidRPr="009C2733" w:rsidRDefault="00F04277" w:rsidP="00691BC0"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>
            <w:pPr>
              <w:spacing w:line="315" w:lineRule="atLeast"/>
              <w:textAlignment w:val="baseline"/>
            </w:pPr>
            <w:r w:rsidRPr="009C2733">
              <w:t>1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30" w:type="dxa"/>
            <w:hideMark/>
          </w:tcPr>
          <w:p w:rsidR="00F04277" w:rsidRPr="009C2733" w:rsidRDefault="00F04277" w:rsidP="00691BC0"/>
        </w:tc>
      </w:tr>
      <w:tr w:rsidR="00F04277" w:rsidRPr="009C2733" w:rsidTr="00DA1559">
        <w:trPr>
          <w:jc w:val="center"/>
        </w:trPr>
        <w:tc>
          <w:tcPr>
            <w:tcW w:w="28" w:type="dxa"/>
            <w:hideMark/>
          </w:tcPr>
          <w:p w:rsidR="00F04277" w:rsidRPr="009C2733" w:rsidRDefault="00F04277" w:rsidP="00691BC0"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>
            <w:pPr>
              <w:spacing w:line="315" w:lineRule="atLeast"/>
              <w:textAlignment w:val="baseline"/>
            </w:pPr>
            <w:r w:rsidRPr="009C2733">
              <w:t>2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30" w:type="dxa"/>
            <w:hideMark/>
          </w:tcPr>
          <w:p w:rsidR="00F04277" w:rsidRPr="009C2733" w:rsidRDefault="00F04277" w:rsidP="00691BC0"/>
        </w:tc>
      </w:tr>
      <w:tr w:rsidR="00F04277" w:rsidRPr="009C2733" w:rsidTr="00DA1559">
        <w:trPr>
          <w:jc w:val="center"/>
        </w:trPr>
        <w:tc>
          <w:tcPr>
            <w:tcW w:w="28" w:type="dxa"/>
            <w:hideMark/>
          </w:tcPr>
          <w:p w:rsidR="00F04277" w:rsidRPr="009C2733" w:rsidRDefault="00F04277" w:rsidP="00691BC0"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>
            <w:pPr>
              <w:spacing w:line="315" w:lineRule="atLeast"/>
              <w:textAlignment w:val="baseline"/>
            </w:pPr>
            <w:r w:rsidRPr="009C2733">
              <w:t>3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30" w:type="dxa"/>
            <w:hideMark/>
          </w:tcPr>
          <w:p w:rsidR="00F04277" w:rsidRPr="009C2733" w:rsidRDefault="00F04277" w:rsidP="00691BC0"/>
        </w:tc>
      </w:tr>
      <w:tr w:rsidR="00F04277" w:rsidRPr="009C2733" w:rsidTr="00DA1559">
        <w:trPr>
          <w:jc w:val="center"/>
        </w:trPr>
        <w:tc>
          <w:tcPr>
            <w:tcW w:w="28" w:type="dxa"/>
            <w:hideMark/>
          </w:tcPr>
          <w:p w:rsidR="00F04277" w:rsidRPr="009C2733" w:rsidRDefault="00F04277" w:rsidP="00691BC0"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>
            <w:pPr>
              <w:spacing w:line="315" w:lineRule="atLeast"/>
              <w:textAlignment w:val="baseline"/>
            </w:pPr>
            <w:r w:rsidRPr="009C2733">
              <w:t>4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30" w:type="dxa"/>
            <w:hideMark/>
          </w:tcPr>
          <w:p w:rsidR="00F04277" w:rsidRPr="009C2733" w:rsidRDefault="00F04277" w:rsidP="00691BC0"/>
        </w:tc>
      </w:tr>
      <w:tr w:rsidR="00F04277" w:rsidRPr="009C2733" w:rsidTr="00DA1559">
        <w:trPr>
          <w:jc w:val="center"/>
        </w:trPr>
        <w:tc>
          <w:tcPr>
            <w:tcW w:w="28" w:type="dxa"/>
            <w:hideMark/>
          </w:tcPr>
          <w:p w:rsidR="00F04277" w:rsidRPr="009C2733" w:rsidRDefault="00F04277" w:rsidP="00691BC0"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>
            <w:pPr>
              <w:spacing w:line="315" w:lineRule="atLeast"/>
              <w:textAlignment w:val="baseline"/>
            </w:pPr>
            <w:r w:rsidRPr="009C2733">
              <w:t>5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30" w:type="dxa"/>
            <w:hideMark/>
          </w:tcPr>
          <w:p w:rsidR="00F04277" w:rsidRPr="009C2733" w:rsidRDefault="00F04277" w:rsidP="00691BC0"/>
        </w:tc>
      </w:tr>
    </w:tbl>
    <w:p w:rsidR="00BC46C9" w:rsidRDefault="00BC46C9" w:rsidP="00BC46C9">
      <w:pPr>
        <w:tabs>
          <w:tab w:val="left" w:pos="567"/>
          <w:tab w:val="left" w:pos="6215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BC46C9" w:rsidRPr="00DA1559" w:rsidRDefault="00BC46C9" w:rsidP="00BC46C9">
      <w:pPr>
        <w:tabs>
          <w:tab w:val="left" w:pos="567"/>
          <w:tab w:val="left" w:pos="6215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DA1559">
        <w:rPr>
          <w:b/>
          <w:spacing w:val="2"/>
          <w:sz w:val="28"/>
          <w:szCs w:val="28"/>
        </w:rPr>
        <w:t>Список</w:t>
      </w:r>
      <w:r w:rsidRPr="00DA1559">
        <w:rPr>
          <w:b/>
          <w:sz w:val="28"/>
          <w:szCs w:val="28"/>
        </w:rPr>
        <w:t xml:space="preserve">  </w:t>
      </w:r>
      <w:r w:rsidR="00DA1559" w:rsidRPr="00DA1559">
        <w:rPr>
          <w:b/>
          <w:sz w:val="28"/>
          <w:szCs w:val="28"/>
        </w:rPr>
        <w:t xml:space="preserve">детей, посещающих </w:t>
      </w:r>
      <w:r w:rsidR="00DA1559" w:rsidRPr="00DA1559">
        <w:rPr>
          <w:rFonts w:eastAsia="Calibri"/>
          <w:b/>
          <w:sz w:val="28"/>
          <w:szCs w:val="28"/>
          <w:lang w:eastAsia="en-US"/>
        </w:rPr>
        <w:t>муниципальные дошкольные образовательные организации Северо-Енисейского района</w:t>
      </w:r>
      <w:r w:rsidR="00DA1559" w:rsidRPr="00DA1559">
        <w:rPr>
          <w:b/>
          <w:sz w:val="28"/>
          <w:szCs w:val="28"/>
        </w:rPr>
        <w:t xml:space="preserve"> и обучающихся  общеобразовательных </w:t>
      </w:r>
      <w:proofErr w:type="spellStart"/>
      <w:r w:rsidR="00DA1559" w:rsidRPr="00DA1559">
        <w:rPr>
          <w:b/>
          <w:sz w:val="28"/>
          <w:szCs w:val="28"/>
        </w:rPr>
        <w:t>организаци</w:t>
      </w:r>
      <w:r w:rsidR="00473F56">
        <w:rPr>
          <w:b/>
          <w:sz w:val="28"/>
          <w:szCs w:val="28"/>
        </w:rPr>
        <w:t>ий</w:t>
      </w:r>
      <w:proofErr w:type="spellEnd"/>
      <w:r w:rsidR="00DA1559" w:rsidRPr="00DA1559">
        <w:rPr>
          <w:b/>
          <w:sz w:val="28"/>
          <w:szCs w:val="28"/>
        </w:rPr>
        <w:t xml:space="preserve"> Северо-Енисейского района </w:t>
      </w:r>
      <w:r w:rsidRPr="00DA1559">
        <w:rPr>
          <w:b/>
          <w:sz w:val="28"/>
          <w:szCs w:val="28"/>
        </w:rPr>
        <w:t>по информации Управления образования администрации Северо-Енисе</w:t>
      </w:r>
      <w:r w:rsidR="00C86F76" w:rsidRPr="00DA1559">
        <w:rPr>
          <w:b/>
          <w:sz w:val="28"/>
          <w:szCs w:val="28"/>
        </w:rPr>
        <w:t>йского района</w:t>
      </w:r>
      <w:r w:rsidRPr="00DA1559">
        <w:rPr>
          <w:b/>
          <w:sz w:val="28"/>
          <w:szCs w:val="28"/>
        </w:rPr>
        <w:t>»</w:t>
      </w:r>
    </w:p>
    <w:p w:rsidR="00BC46C9" w:rsidRPr="00BC46C9" w:rsidRDefault="00BC46C9" w:rsidP="00BC46C9">
      <w:pPr>
        <w:tabs>
          <w:tab w:val="left" w:pos="567"/>
          <w:tab w:val="left" w:pos="6215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tbl>
      <w:tblPr>
        <w:tblW w:w="11176" w:type="dxa"/>
        <w:jc w:val="center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"/>
        <w:gridCol w:w="757"/>
        <w:gridCol w:w="798"/>
        <w:gridCol w:w="306"/>
        <w:gridCol w:w="771"/>
        <w:gridCol w:w="1256"/>
        <w:gridCol w:w="1076"/>
        <w:gridCol w:w="350"/>
        <w:gridCol w:w="633"/>
        <w:gridCol w:w="444"/>
        <w:gridCol w:w="906"/>
        <w:gridCol w:w="1381"/>
        <w:gridCol w:w="28"/>
        <w:gridCol w:w="875"/>
        <w:gridCol w:w="1541"/>
        <w:gridCol w:w="27"/>
      </w:tblGrid>
      <w:tr w:rsidR="00F04277" w:rsidRPr="009C2733" w:rsidTr="001C58EF">
        <w:trPr>
          <w:gridBefore w:val="2"/>
          <w:gridAfter w:val="3"/>
          <w:wBefore w:w="784" w:type="dxa"/>
          <w:wAfter w:w="2443" w:type="dxa"/>
          <w:trHeight w:val="1935"/>
          <w:jc w:val="center"/>
        </w:trPr>
        <w:tc>
          <w:tcPr>
            <w:tcW w:w="1104" w:type="dxa"/>
            <w:gridSpan w:val="2"/>
            <w:hideMark/>
          </w:tcPr>
          <w:p w:rsidR="00F04277" w:rsidRPr="009C2733" w:rsidRDefault="00C86F76" w:rsidP="001C58EF"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1C58EF">
            <w:pPr>
              <w:spacing w:line="315" w:lineRule="atLeast"/>
              <w:textAlignment w:val="baseline"/>
            </w:pPr>
            <w:r w:rsidRPr="009C2733">
              <w:t>N п/п</w:t>
            </w: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1C58EF">
            <w:pPr>
              <w:spacing w:line="315" w:lineRule="atLeast"/>
              <w:textAlignment w:val="baseline"/>
            </w:pPr>
            <w:r w:rsidRPr="009C2733">
              <w:t>Фамилия, имя, отчество   ребенка</w:t>
            </w:r>
          </w:p>
        </w:tc>
        <w:tc>
          <w:tcPr>
            <w:tcW w:w="1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1C58EF">
            <w:pPr>
              <w:spacing w:line="315" w:lineRule="atLeast"/>
              <w:textAlignment w:val="baseline"/>
            </w:pPr>
            <w:r w:rsidRPr="009C2733">
              <w:t>Дата рождения ребенка</w:t>
            </w:r>
          </w:p>
        </w:tc>
        <w:tc>
          <w:tcPr>
            <w:tcW w:w="2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1C58EF">
            <w:pPr>
              <w:spacing w:line="315" w:lineRule="atLeast"/>
              <w:textAlignment w:val="baseline"/>
            </w:pPr>
            <w:r>
              <w:t>Наименование образовательной организации</w:t>
            </w:r>
          </w:p>
        </w:tc>
        <w:tc>
          <w:tcPr>
            <w:tcW w:w="28" w:type="dxa"/>
            <w:hideMark/>
          </w:tcPr>
          <w:p w:rsidR="00F04277" w:rsidRPr="009C2733" w:rsidRDefault="00F04277" w:rsidP="001C58EF"/>
        </w:tc>
      </w:tr>
      <w:tr w:rsidR="00F04277" w:rsidRPr="009C2733" w:rsidTr="001C58EF">
        <w:trPr>
          <w:gridBefore w:val="2"/>
          <w:gridAfter w:val="3"/>
          <w:wBefore w:w="784" w:type="dxa"/>
          <w:wAfter w:w="2443" w:type="dxa"/>
          <w:trHeight w:val="314"/>
          <w:jc w:val="center"/>
        </w:trPr>
        <w:tc>
          <w:tcPr>
            <w:tcW w:w="1104" w:type="dxa"/>
            <w:gridSpan w:val="2"/>
            <w:hideMark/>
          </w:tcPr>
          <w:p w:rsidR="00F04277" w:rsidRPr="009C2733" w:rsidRDefault="00F04277" w:rsidP="00691BC0"/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>
            <w:pPr>
              <w:spacing w:line="315" w:lineRule="atLeast"/>
              <w:textAlignment w:val="baseline"/>
            </w:pPr>
            <w:r w:rsidRPr="009C2733">
              <w:t>1</w:t>
            </w: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1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2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28" w:type="dxa"/>
            <w:hideMark/>
          </w:tcPr>
          <w:p w:rsidR="00F04277" w:rsidRPr="009C2733" w:rsidRDefault="00F04277" w:rsidP="00691BC0"/>
        </w:tc>
      </w:tr>
      <w:tr w:rsidR="00F04277" w:rsidRPr="009C2733" w:rsidTr="001C58EF">
        <w:trPr>
          <w:gridBefore w:val="2"/>
          <w:gridAfter w:val="3"/>
          <w:wBefore w:w="784" w:type="dxa"/>
          <w:wAfter w:w="2443" w:type="dxa"/>
          <w:trHeight w:val="331"/>
          <w:jc w:val="center"/>
        </w:trPr>
        <w:tc>
          <w:tcPr>
            <w:tcW w:w="1104" w:type="dxa"/>
            <w:gridSpan w:val="2"/>
            <w:hideMark/>
          </w:tcPr>
          <w:p w:rsidR="00F04277" w:rsidRPr="009C2733" w:rsidRDefault="00F04277" w:rsidP="00691BC0"/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>
            <w:pPr>
              <w:spacing w:line="315" w:lineRule="atLeast"/>
              <w:textAlignment w:val="baseline"/>
            </w:pPr>
            <w:r w:rsidRPr="009C2733">
              <w:t>2</w:t>
            </w: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1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2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28" w:type="dxa"/>
            <w:hideMark/>
          </w:tcPr>
          <w:p w:rsidR="00F04277" w:rsidRPr="009C2733" w:rsidRDefault="00F04277" w:rsidP="00691BC0"/>
        </w:tc>
      </w:tr>
      <w:tr w:rsidR="00F04277" w:rsidRPr="009C2733" w:rsidTr="001C58EF">
        <w:trPr>
          <w:gridBefore w:val="2"/>
          <w:gridAfter w:val="3"/>
          <w:wBefore w:w="784" w:type="dxa"/>
          <w:wAfter w:w="2443" w:type="dxa"/>
          <w:trHeight w:val="331"/>
          <w:jc w:val="center"/>
        </w:trPr>
        <w:tc>
          <w:tcPr>
            <w:tcW w:w="1104" w:type="dxa"/>
            <w:gridSpan w:val="2"/>
            <w:hideMark/>
          </w:tcPr>
          <w:p w:rsidR="00F04277" w:rsidRPr="009C2733" w:rsidRDefault="00F04277" w:rsidP="00691BC0"/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>
            <w:pPr>
              <w:spacing w:line="315" w:lineRule="atLeast"/>
              <w:textAlignment w:val="baseline"/>
            </w:pPr>
            <w:r w:rsidRPr="009C2733">
              <w:t>3</w:t>
            </w: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1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2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28" w:type="dxa"/>
            <w:hideMark/>
          </w:tcPr>
          <w:p w:rsidR="00F04277" w:rsidRPr="009C2733" w:rsidRDefault="00F04277" w:rsidP="00691BC0"/>
        </w:tc>
      </w:tr>
      <w:tr w:rsidR="00F04277" w:rsidRPr="009C2733" w:rsidTr="001C58EF">
        <w:trPr>
          <w:gridBefore w:val="2"/>
          <w:gridAfter w:val="3"/>
          <w:wBefore w:w="784" w:type="dxa"/>
          <w:wAfter w:w="2443" w:type="dxa"/>
          <w:trHeight w:val="314"/>
          <w:jc w:val="center"/>
        </w:trPr>
        <w:tc>
          <w:tcPr>
            <w:tcW w:w="1104" w:type="dxa"/>
            <w:gridSpan w:val="2"/>
            <w:hideMark/>
          </w:tcPr>
          <w:p w:rsidR="00F04277" w:rsidRPr="009C2733" w:rsidRDefault="00F04277" w:rsidP="00691BC0"/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>
            <w:pPr>
              <w:spacing w:line="315" w:lineRule="atLeast"/>
              <w:textAlignment w:val="baseline"/>
            </w:pPr>
            <w:r w:rsidRPr="009C2733">
              <w:t>4</w:t>
            </w: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1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2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28" w:type="dxa"/>
            <w:hideMark/>
          </w:tcPr>
          <w:p w:rsidR="00F04277" w:rsidRPr="009C2733" w:rsidRDefault="00F04277" w:rsidP="00691BC0"/>
        </w:tc>
      </w:tr>
      <w:tr w:rsidR="00F04277" w:rsidRPr="009C2733" w:rsidTr="001C58EF">
        <w:trPr>
          <w:gridBefore w:val="2"/>
          <w:gridAfter w:val="3"/>
          <w:wBefore w:w="784" w:type="dxa"/>
          <w:wAfter w:w="2443" w:type="dxa"/>
          <w:trHeight w:val="331"/>
          <w:jc w:val="center"/>
        </w:trPr>
        <w:tc>
          <w:tcPr>
            <w:tcW w:w="1104" w:type="dxa"/>
            <w:gridSpan w:val="2"/>
            <w:hideMark/>
          </w:tcPr>
          <w:p w:rsidR="00F04277" w:rsidRPr="009C2733" w:rsidRDefault="00F04277" w:rsidP="00691BC0"/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>
            <w:pPr>
              <w:spacing w:line="315" w:lineRule="atLeast"/>
              <w:textAlignment w:val="baseline"/>
            </w:pPr>
            <w:r w:rsidRPr="009C2733">
              <w:t>5</w:t>
            </w: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1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2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4277" w:rsidRPr="009C2733" w:rsidRDefault="00F04277" w:rsidP="00691BC0"/>
        </w:tc>
        <w:tc>
          <w:tcPr>
            <w:tcW w:w="28" w:type="dxa"/>
            <w:hideMark/>
          </w:tcPr>
          <w:p w:rsidR="00F04277" w:rsidRPr="009C2733" w:rsidRDefault="00F04277" w:rsidP="00691BC0"/>
        </w:tc>
      </w:tr>
      <w:tr w:rsidR="00667F1E" w:rsidRPr="009C2733" w:rsidTr="001C58EF">
        <w:trPr>
          <w:gridBefore w:val="2"/>
          <w:gridAfter w:val="3"/>
          <w:wBefore w:w="784" w:type="dxa"/>
          <w:wAfter w:w="2443" w:type="dxa"/>
          <w:trHeight w:val="331"/>
          <w:jc w:val="center"/>
        </w:trPr>
        <w:tc>
          <w:tcPr>
            <w:tcW w:w="1104" w:type="dxa"/>
            <w:gridSpan w:val="2"/>
            <w:hideMark/>
          </w:tcPr>
          <w:p w:rsidR="00667F1E" w:rsidRPr="009C2733" w:rsidRDefault="00667F1E" w:rsidP="00691BC0"/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7F1E" w:rsidRPr="009C2733" w:rsidRDefault="00667F1E" w:rsidP="00691BC0">
            <w:pPr>
              <w:spacing w:line="315" w:lineRule="atLeast"/>
              <w:textAlignment w:val="baseline"/>
            </w:pPr>
          </w:p>
        </w:tc>
        <w:tc>
          <w:tcPr>
            <w:tcW w:w="2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7F1E" w:rsidRPr="009C2733" w:rsidRDefault="00667F1E" w:rsidP="00691BC0"/>
        </w:tc>
        <w:tc>
          <w:tcPr>
            <w:tcW w:w="1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7F1E" w:rsidRPr="009C2733" w:rsidRDefault="00667F1E" w:rsidP="00691BC0"/>
        </w:tc>
        <w:tc>
          <w:tcPr>
            <w:tcW w:w="2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7F1E" w:rsidRPr="009C2733" w:rsidRDefault="00667F1E" w:rsidP="00691BC0"/>
        </w:tc>
        <w:tc>
          <w:tcPr>
            <w:tcW w:w="28" w:type="dxa"/>
            <w:hideMark/>
          </w:tcPr>
          <w:p w:rsidR="00667F1E" w:rsidRPr="009C2733" w:rsidRDefault="00667F1E" w:rsidP="00691BC0"/>
        </w:tc>
      </w:tr>
      <w:tr w:rsidR="001470F4" w:rsidRPr="009C2733" w:rsidTr="001C58EF">
        <w:tblPrEx>
          <w:jc w:val="left"/>
        </w:tblPrEx>
        <w:trPr>
          <w:trHeight w:val="15"/>
        </w:trPr>
        <w:tc>
          <w:tcPr>
            <w:tcW w:w="27" w:type="dxa"/>
            <w:hideMark/>
          </w:tcPr>
          <w:p w:rsidR="001470F4" w:rsidRPr="009C2733" w:rsidRDefault="001470F4" w:rsidP="001470F4"/>
        </w:tc>
        <w:tc>
          <w:tcPr>
            <w:tcW w:w="1555" w:type="dxa"/>
            <w:gridSpan w:val="2"/>
            <w:hideMark/>
          </w:tcPr>
          <w:p w:rsidR="001470F4" w:rsidRPr="009C2733" w:rsidRDefault="001470F4" w:rsidP="001470F4"/>
        </w:tc>
        <w:tc>
          <w:tcPr>
            <w:tcW w:w="2333" w:type="dxa"/>
            <w:gridSpan w:val="3"/>
            <w:hideMark/>
          </w:tcPr>
          <w:p w:rsidR="001470F4" w:rsidRPr="009C2733" w:rsidRDefault="001470F4" w:rsidP="001470F4"/>
        </w:tc>
        <w:tc>
          <w:tcPr>
            <w:tcW w:w="1426" w:type="dxa"/>
            <w:gridSpan w:val="2"/>
            <w:hideMark/>
          </w:tcPr>
          <w:p w:rsidR="001470F4" w:rsidRPr="009C2733" w:rsidRDefault="001470F4" w:rsidP="001470F4"/>
        </w:tc>
        <w:tc>
          <w:tcPr>
            <w:tcW w:w="633" w:type="dxa"/>
            <w:hideMark/>
          </w:tcPr>
          <w:p w:rsidR="001470F4" w:rsidRPr="009C2733" w:rsidRDefault="001470F4" w:rsidP="001470F4"/>
        </w:tc>
        <w:tc>
          <w:tcPr>
            <w:tcW w:w="1350" w:type="dxa"/>
            <w:gridSpan w:val="2"/>
            <w:hideMark/>
          </w:tcPr>
          <w:p w:rsidR="001470F4" w:rsidRPr="009C2733" w:rsidRDefault="001470F4" w:rsidP="001470F4"/>
        </w:tc>
        <w:tc>
          <w:tcPr>
            <w:tcW w:w="2284" w:type="dxa"/>
            <w:gridSpan w:val="3"/>
            <w:hideMark/>
          </w:tcPr>
          <w:p w:rsidR="001470F4" w:rsidRPr="009C2733" w:rsidRDefault="001470F4" w:rsidP="001470F4"/>
        </w:tc>
        <w:tc>
          <w:tcPr>
            <w:tcW w:w="1541" w:type="dxa"/>
            <w:hideMark/>
          </w:tcPr>
          <w:p w:rsidR="001470F4" w:rsidRPr="009C2733" w:rsidRDefault="001470F4" w:rsidP="001470F4"/>
        </w:tc>
        <w:tc>
          <w:tcPr>
            <w:tcW w:w="27" w:type="dxa"/>
            <w:hideMark/>
          </w:tcPr>
          <w:p w:rsidR="001470F4" w:rsidRPr="009C2733" w:rsidRDefault="001470F4" w:rsidP="001470F4"/>
        </w:tc>
      </w:tr>
    </w:tbl>
    <w:p w:rsidR="009C2733" w:rsidRPr="009C2733" w:rsidRDefault="009C2733" w:rsidP="004F5DD2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9C2733">
        <w:rPr>
          <w:rFonts w:eastAsia="SimSun"/>
          <w:bCs/>
          <w:kern w:val="2"/>
          <w:lang w:eastAsia="ar-SA"/>
        </w:rPr>
        <w:t xml:space="preserve">Приложение </w:t>
      </w:r>
      <w:r w:rsidR="00FF6922">
        <w:rPr>
          <w:rFonts w:eastAsia="SimSun"/>
          <w:bCs/>
          <w:kern w:val="2"/>
          <w:lang w:eastAsia="ar-SA"/>
        </w:rPr>
        <w:t>4</w:t>
      </w:r>
      <w:r w:rsidRPr="009C2733">
        <w:rPr>
          <w:rFonts w:eastAsia="SimSun"/>
          <w:bCs/>
          <w:kern w:val="2"/>
          <w:lang w:eastAsia="ar-SA"/>
        </w:rPr>
        <w:t xml:space="preserve"> </w:t>
      </w:r>
    </w:p>
    <w:p w:rsidR="009C2733" w:rsidRPr="009C2733" w:rsidRDefault="009C2733" w:rsidP="004F5DD2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9C2733">
        <w:rPr>
          <w:rFonts w:eastAsia="SimSun"/>
          <w:bCs/>
          <w:kern w:val="2"/>
          <w:lang w:eastAsia="ar-SA"/>
        </w:rPr>
        <w:t xml:space="preserve">к отдельному мероприятию 2 </w:t>
      </w:r>
    </w:p>
    <w:p w:rsidR="004F5DD2" w:rsidRDefault="009C2733" w:rsidP="004F5DD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rFonts w:eastAsia="SimSun"/>
          <w:bCs/>
          <w:kern w:val="2"/>
          <w:lang w:eastAsia="ar-SA"/>
        </w:rPr>
        <w:t>«</w:t>
      </w:r>
      <w:r w:rsidRPr="009C2733">
        <w:rPr>
          <w:lang w:eastAsia="en-US"/>
        </w:rPr>
        <w:t>Финансовое обеспечение решения Северо-Енисейского</w:t>
      </w:r>
    </w:p>
    <w:p w:rsidR="004F5DD2" w:rsidRDefault="009C2733" w:rsidP="004F5DD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районного Совета депутатов</w:t>
      </w:r>
      <w:r w:rsidR="003402A9" w:rsidRPr="003402A9">
        <w:rPr>
          <w:lang w:eastAsia="en-US"/>
        </w:rPr>
        <w:t xml:space="preserve"> </w:t>
      </w:r>
      <w:r w:rsidR="003402A9">
        <w:rPr>
          <w:lang w:eastAsia="en-US"/>
        </w:rPr>
        <w:t xml:space="preserve">от </w:t>
      </w:r>
      <w:r w:rsidR="003402A9" w:rsidRPr="003402A9">
        <w:rPr>
          <w:color w:val="000000" w:themeColor="text1"/>
          <w:lang w:eastAsia="en-US"/>
        </w:rPr>
        <w:t>14.12.2020 № 45-5</w:t>
      </w:r>
      <w:r w:rsidR="003402A9" w:rsidRPr="00CF7EF5">
        <w:rPr>
          <w:color w:val="000000" w:themeColor="text1"/>
          <w:sz w:val="20"/>
          <w:szCs w:val="20"/>
          <w:lang w:eastAsia="en-US"/>
        </w:rPr>
        <w:t xml:space="preserve"> </w:t>
      </w:r>
      <w:r w:rsidR="003402A9">
        <w:rPr>
          <w:lang w:eastAsia="en-US"/>
        </w:rPr>
        <w:t xml:space="preserve"> </w:t>
      </w:r>
      <w:r w:rsidR="003402A9" w:rsidRPr="009C2733">
        <w:rPr>
          <w:lang w:eastAsia="en-US"/>
        </w:rPr>
        <w:t xml:space="preserve"> </w:t>
      </w:r>
      <w:r w:rsidR="003402A9">
        <w:rPr>
          <w:lang w:eastAsia="en-US"/>
        </w:rPr>
        <w:t xml:space="preserve"> </w:t>
      </w:r>
      <w:r w:rsidRPr="009C2733">
        <w:rPr>
          <w:lang w:eastAsia="en-US"/>
        </w:rPr>
        <w:t xml:space="preserve"> </w:t>
      </w:r>
      <w:r w:rsidR="001470F4">
        <w:rPr>
          <w:lang w:eastAsia="en-US"/>
        </w:rPr>
        <w:t xml:space="preserve"> </w:t>
      </w:r>
    </w:p>
    <w:p w:rsidR="004F5DD2" w:rsidRDefault="009C2733" w:rsidP="004F5DD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«Об обеспечении воспитанников дошкольных образовательных</w:t>
      </w:r>
    </w:p>
    <w:p w:rsidR="004F5DD2" w:rsidRDefault="009C2733" w:rsidP="004F5DD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организаций Северо-Енисейского района, обучающихся</w:t>
      </w:r>
    </w:p>
    <w:p w:rsidR="004F5DD2" w:rsidRDefault="009C2733" w:rsidP="004F5DD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общеобразовательных организаций Северо-Енисейского района,</w:t>
      </w:r>
    </w:p>
    <w:p w:rsidR="004F5DD2" w:rsidRDefault="009C2733" w:rsidP="004F5DD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детей, не посещающих дошкольные образовательные организации</w:t>
      </w:r>
    </w:p>
    <w:p w:rsidR="004F5DD2" w:rsidRDefault="009C2733" w:rsidP="004F5DD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и общеобразовательные организации Северо-Енисейского района,</w:t>
      </w:r>
    </w:p>
    <w:p w:rsidR="009C2733" w:rsidRPr="009C2733" w:rsidRDefault="009C2733" w:rsidP="004F5DD2">
      <w:pPr>
        <w:widowControl w:val="0"/>
        <w:tabs>
          <w:tab w:val="left" w:pos="6215"/>
        </w:tabs>
        <w:suppressAutoHyphens/>
        <w:jc w:val="right"/>
        <w:rPr>
          <w:rFonts w:eastAsia="Calibri"/>
          <w:lang w:eastAsia="en-US"/>
        </w:rPr>
      </w:pPr>
      <w:r w:rsidRPr="009C2733">
        <w:rPr>
          <w:lang w:eastAsia="en-US"/>
        </w:rPr>
        <w:t xml:space="preserve"> новогодними подарками Главы Северо-Енисейского района в 2021  году</w:t>
      </w:r>
      <w:r w:rsidRPr="009C2733">
        <w:rPr>
          <w:rFonts w:eastAsia="Calibri"/>
          <w:lang w:eastAsia="en-US"/>
        </w:rPr>
        <w:t>»</w:t>
      </w:r>
    </w:p>
    <w:p w:rsidR="009C2733" w:rsidRPr="009C2733" w:rsidRDefault="009C2733" w:rsidP="004F5DD2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9C2733">
        <w:rPr>
          <w:lang w:eastAsia="en-US"/>
        </w:rPr>
        <w:t xml:space="preserve">муниципальной программы </w:t>
      </w:r>
      <w:r w:rsidRPr="009C2733">
        <w:rPr>
          <w:rFonts w:eastAsia="Calibri"/>
        </w:rPr>
        <w:t xml:space="preserve">«Развитие социальных отношений, </w:t>
      </w:r>
    </w:p>
    <w:p w:rsidR="009C2733" w:rsidRPr="009C2733" w:rsidRDefault="009C2733" w:rsidP="004F5DD2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9C2733">
        <w:rPr>
          <w:rFonts w:eastAsia="Calibri"/>
        </w:rPr>
        <w:t>рост благополучия и защищенности граждан  в Северо-Енисейском районе»,</w:t>
      </w:r>
    </w:p>
    <w:p w:rsidR="009C2733" w:rsidRPr="009C2733" w:rsidRDefault="009C2733" w:rsidP="004F5DD2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</w:pPr>
      <w:r w:rsidRPr="009C2733">
        <w:rPr>
          <w:rFonts w:eastAsia="Calibri"/>
        </w:rPr>
        <w:t xml:space="preserve"> </w:t>
      </w:r>
      <w:r w:rsidRPr="009C2733">
        <w:t>утвержденной постановлением  администрации</w:t>
      </w:r>
    </w:p>
    <w:p w:rsidR="009C2733" w:rsidRPr="009C2733" w:rsidRDefault="009C2733" w:rsidP="004F5DD2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</w:pPr>
      <w:r w:rsidRPr="009C2733">
        <w:t xml:space="preserve"> Северо-Енисейского района от 17.09.2019 №336-п</w:t>
      </w:r>
    </w:p>
    <w:p w:rsidR="009C2733" w:rsidRPr="009C2733" w:rsidRDefault="009C2733" w:rsidP="009C2733">
      <w:pPr>
        <w:tabs>
          <w:tab w:val="left" w:pos="142"/>
          <w:tab w:val="left" w:pos="6215"/>
        </w:tabs>
        <w:autoSpaceDE w:val="0"/>
        <w:autoSpaceDN w:val="0"/>
        <w:adjustRightInd w:val="0"/>
        <w:spacing w:line="276" w:lineRule="auto"/>
        <w:ind w:left="34"/>
        <w:jc w:val="right"/>
      </w:pPr>
    </w:p>
    <w:p w:rsidR="00BC02DA" w:rsidRDefault="009C2733" w:rsidP="001470F4">
      <w:pPr>
        <w:widowControl w:val="0"/>
        <w:tabs>
          <w:tab w:val="left" w:pos="6215"/>
        </w:tabs>
        <w:suppressAutoHyphens/>
        <w:jc w:val="center"/>
        <w:rPr>
          <w:b/>
          <w:sz w:val="28"/>
          <w:szCs w:val="28"/>
          <w:lang w:eastAsia="en-US"/>
        </w:rPr>
      </w:pPr>
      <w:r w:rsidRPr="009E4F16">
        <w:rPr>
          <w:b/>
          <w:spacing w:val="2"/>
          <w:sz w:val="28"/>
          <w:szCs w:val="28"/>
        </w:rPr>
        <w:t xml:space="preserve">Акт приема-передачи новогодних подарков </w:t>
      </w:r>
      <w:r w:rsidR="001470F4" w:rsidRPr="001470F4">
        <w:rPr>
          <w:b/>
          <w:sz w:val="28"/>
          <w:szCs w:val="28"/>
          <w:lang w:eastAsia="en-US"/>
        </w:rPr>
        <w:t>для воспитанников дошкольных образовательных организаций Северо-Енисейского района, обучающихся общеобразовательных</w:t>
      </w:r>
      <w:r w:rsidR="001470F4">
        <w:rPr>
          <w:b/>
          <w:sz w:val="28"/>
          <w:szCs w:val="28"/>
          <w:lang w:eastAsia="en-US"/>
        </w:rPr>
        <w:t xml:space="preserve"> организаций Северо-Енисейского</w:t>
      </w:r>
      <w:r w:rsidR="00BC02DA">
        <w:rPr>
          <w:b/>
          <w:sz w:val="28"/>
          <w:szCs w:val="28"/>
          <w:lang w:eastAsia="en-US"/>
        </w:rPr>
        <w:t xml:space="preserve"> </w:t>
      </w:r>
      <w:r w:rsidR="001470F4" w:rsidRPr="001470F4">
        <w:rPr>
          <w:b/>
          <w:sz w:val="28"/>
          <w:szCs w:val="28"/>
          <w:lang w:eastAsia="en-US"/>
        </w:rPr>
        <w:t xml:space="preserve">района, детей, не посещающие дошкольные образовательные организации </w:t>
      </w:r>
    </w:p>
    <w:p w:rsidR="009C2733" w:rsidRPr="001470F4" w:rsidRDefault="001470F4" w:rsidP="001470F4">
      <w:pPr>
        <w:widowControl w:val="0"/>
        <w:tabs>
          <w:tab w:val="left" w:pos="6215"/>
        </w:tabs>
        <w:suppressAutoHyphens/>
        <w:jc w:val="center"/>
        <w:rPr>
          <w:b/>
          <w:sz w:val="28"/>
          <w:szCs w:val="28"/>
          <w:lang w:eastAsia="en-US"/>
        </w:rPr>
      </w:pPr>
      <w:r w:rsidRPr="001470F4">
        <w:rPr>
          <w:b/>
          <w:sz w:val="28"/>
          <w:szCs w:val="28"/>
          <w:lang w:eastAsia="en-US"/>
        </w:rPr>
        <w:t>и общеобразовательные организации Северо-Енисейского района</w:t>
      </w:r>
    </w:p>
    <w:p w:rsidR="009E4F16" w:rsidRPr="009E4F16" w:rsidRDefault="009E4F16" w:rsidP="009E4F16">
      <w:pPr>
        <w:widowControl w:val="0"/>
        <w:tabs>
          <w:tab w:val="left" w:pos="6215"/>
        </w:tabs>
        <w:suppressAutoHyphens/>
        <w:jc w:val="center"/>
        <w:rPr>
          <w:b/>
          <w:spacing w:val="2"/>
          <w:sz w:val="28"/>
          <w:szCs w:val="28"/>
        </w:rPr>
      </w:pPr>
    </w:p>
    <w:p w:rsidR="009C2733" w:rsidRPr="009C2733" w:rsidRDefault="009C2733" w:rsidP="004F5DD2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9C2733">
        <w:rPr>
          <w:b/>
          <w:spacing w:val="2"/>
          <w:sz w:val="28"/>
          <w:szCs w:val="28"/>
        </w:rPr>
        <w:t>от _______________N____________</w:t>
      </w:r>
    </w:p>
    <w:p w:rsidR="009C2733" w:rsidRPr="009C2733" w:rsidRDefault="009C2733" w:rsidP="004F5DD2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9C2733">
        <w:rPr>
          <w:spacing w:val="2"/>
          <w:sz w:val="28"/>
          <w:szCs w:val="28"/>
        </w:rPr>
        <w:br/>
        <w:t xml:space="preserve">        Адм</w:t>
      </w:r>
      <w:r w:rsidRPr="009C2733">
        <w:rPr>
          <w:sz w:val="28"/>
          <w:szCs w:val="28"/>
        </w:rPr>
        <w:t xml:space="preserve">инистрация Северо-Енисейского района, </w:t>
      </w:r>
      <w:r w:rsidRPr="009C2733">
        <w:rPr>
          <w:spacing w:val="2"/>
          <w:sz w:val="28"/>
          <w:szCs w:val="28"/>
        </w:rPr>
        <w:t xml:space="preserve"> в лице ______________</w:t>
      </w:r>
      <w:proofErr w:type="gramStart"/>
      <w:r w:rsidRPr="009C2733">
        <w:rPr>
          <w:spacing w:val="2"/>
          <w:sz w:val="28"/>
          <w:szCs w:val="28"/>
        </w:rPr>
        <w:t xml:space="preserve"> ,</w:t>
      </w:r>
      <w:proofErr w:type="gramEnd"/>
      <w:r w:rsidRPr="009C2733">
        <w:rPr>
          <w:spacing w:val="2"/>
          <w:sz w:val="28"/>
          <w:szCs w:val="28"/>
        </w:rPr>
        <w:t xml:space="preserve"> действующего на основании Устава, с одной стороны, и Управление образования администрации Северо-Енисейского района, в лице руководителя ________________  , действующего на основании Положения, с другой стороны, составили настоящий АКТ о приеме - передаче новогодних подарков для детей, Проживающих в Северо-Енисейском районе</w:t>
      </w:r>
      <w:r w:rsidR="00473F56">
        <w:rPr>
          <w:spacing w:val="2"/>
          <w:sz w:val="28"/>
          <w:szCs w:val="28"/>
        </w:rPr>
        <w:t>,</w:t>
      </w:r>
      <w:r w:rsidRPr="009C2733">
        <w:rPr>
          <w:spacing w:val="2"/>
          <w:sz w:val="28"/>
          <w:szCs w:val="28"/>
        </w:rPr>
        <w:t xml:space="preserve">  а именно:</w:t>
      </w:r>
    </w:p>
    <w:p w:rsidR="009C2733" w:rsidRPr="009C2733" w:rsidRDefault="009C2733" w:rsidP="009C2733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31"/>
        <w:gridCol w:w="4466"/>
        <w:gridCol w:w="1366"/>
        <w:gridCol w:w="3825"/>
      </w:tblGrid>
      <w:tr w:rsidR="009C2733" w:rsidRPr="009C2733" w:rsidTr="005331E0">
        <w:trPr>
          <w:trHeight w:val="15"/>
        </w:trPr>
        <w:tc>
          <w:tcPr>
            <w:tcW w:w="831" w:type="dxa"/>
            <w:hideMark/>
          </w:tcPr>
          <w:p w:rsidR="009C2733" w:rsidRPr="009C2733" w:rsidRDefault="009C2733" w:rsidP="00DA1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2" w:type="dxa"/>
            <w:gridSpan w:val="2"/>
            <w:hideMark/>
          </w:tcPr>
          <w:p w:rsidR="009C2733" w:rsidRPr="009C2733" w:rsidRDefault="009C2733" w:rsidP="00DA1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5" w:type="dxa"/>
            <w:hideMark/>
          </w:tcPr>
          <w:p w:rsidR="009C2733" w:rsidRPr="009C2733" w:rsidRDefault="009C2733" w:rsidP="00DA1559">
            <w:pPr>
              <w:jc w:val="center"/>
              <w:rPr>
                <w:sz w:val="28"/>
                <w:szCs w:val="28"/>
              </w:rPr>
            </w:pPr>
          </w:p>
        </w:tc>
      </w:tr>
      <w:tr w:rsidR="009C2733" w:rsidRPr="009C2733" w:rsidTr="005331E0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C2733">
              <w:rPr>
                <w:sz w:val="28"/>
                <w:szCs w:val="28"/>
              </w:rPr>
              <w:t>N</w:t>
            </w:r>
          </w:p>
        </w:tc>
        <w:tc>
          <w:tcPr>
            <w:tcW w:w="5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5331E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C2733">
              <w:rPr>
                <w:sz w:val="28"/>
                <w:szCs w:val="28"/>
              </w:rPr>
              <w:t xml:space="preserve">Наименование </w:t>
            </w:r>
            <w:r w:rsidR="005331E0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C2733">
              <w:rPr>
                <w:sz w:val="28"/>
                <w:szCs w:val="28"/>
              </w:rPr>
              <w:t>Количество</w:t>
            </w:r>
            <w:r w:rsidR="003944C6">
              <w:rPr>
                <w:sz w:val="28"/>
                <w:szCs w:val="28"/>
              </w:rPr>
              <w:t xml:space="preserve"> переданных подарков</w:t>
            </w:r>
          </w:p>
        </w:tc>
      </w:tr>
      <w:tr w:rsidR="009C2733" w:rsidRPr="009C2733" w:rsidTr="005331E0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C2733">
              <w:rPr>
                <w:sz w:val="28"/>
                <w:szCs w:val="28"/>
              </w:rPr>
              <w:t>1</w:t>
            </w:r>
          </w:p>
        </w:tc>
        <w:tc>
          <w:tcPr>
            <w:tcW w:w="5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5331E0" w:rsidP="00DA155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center"/>
              <w:rPr>
                <w:sz w:val="28"/>
                <w:szCs w:val="28"/>
              </w:rPr>
            </w:pPr>
          </w:p>
        </w:tc>
      </w:tr>
      <w:tr w:rsidR="009C2733" w:rsidRPr="009C2733" w:rsidTr="005331E0">
        <w:trPr>
          <w:trHeight w:val="15"/>
        </w:trPr>
        <w:tc>
          <w:tcPr>
            <w:tcW w:w="5297" w:type="dxa"/>
            <w:gridSpan w:val="2"/>
            <w:hideMark/>
          </w:tcPr>
          <w:p w:rsidR="009C2733" w:rsidRPr="009C2733" w:rsidRDefault="009C2733" w:rsidP="00153C18">
            <w:pPr>
              <w:rPr>
                <w:sz w:val="28"/>
                <w:szCs w:val="28"/>
              </w:rPr>
            </w:pPr>
          </w:p>
        </w:tc>
        <w:tc>
          <w:tcPr>
            <w:tcW w:w="5191" w:type="dxa"/>
            <w:gridSpan w:val="2"/>
            <w:hideMark/>
          </w:tcPr>
          <w:p w:rsidR="009C2733" w:rsidRPr="009C2733" w:rsidRDefault="009C2733" w:rsidP="00153C18">
            <w:pPr>
              <w:rPr>
                <w:sz w:val="28"/>
                <w:szCs w:val="28"/>
              </w:rPr>
            </w:pPr>
          </w:p>
        </w:tc>
      </w:tr>
      <w:tr w:rsidR="009C2733" w:rsidRPr="009C2733" w:rsidTr="005331E0"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691BC0" w:rsidP="00691BC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9C2733">
              <w:rPr>
                <w:sz w:val="28"/>
                <w:szCs w:val="28"/>
              </w:rPr>
              <w:br/>
              <w:t>Подпись</w:t>
            </w:r>
            <w:r w:rsidRPr="009C2733">
              <w:rPr>
                <w:sz w:val="28"/>
                <w:szCs w:val="28"/>
              </w:rPr>
              <w:br/>
              <w:t>МП</w:t>
            </w:r>
          </w:p>
        </w:tc>
      </w:tr>
    </w:tbl>
    <w:p w:rsidR="00FF6922" w:rsidRDefault="00FF6922" w:rsidP="004F5DD2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1C58EF" w:rsidRDefault="001C58EF" w:rsidP="004F5DD2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1C58EF" w:rsidRDefault="001C58EF" w:rsidP="004F5DD2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1C58EF" w:rsidRDefault="001C58EF" w:rsidP="004F5DD2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1C58EF" w:rsidRDefault="001C58EF" w:rsidP="004F5DD2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1C58EF" w:rsidRDefault="001C58EF" w:rsidP="004F5DD2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1C58EF" w:rsidRDefault="001C58EF" w:rsidP="004F5DD2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1C58EF" w:rsidRDefault="001C58EF" w:rsidP="004F5DD2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1C58EF" w:rsidRDefault="001C58EF" w:rsidP="004F5DD2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1C58EF" w:rsidRDefault="00473F56" w:rsidP="004F5DD2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>
        <w:rPr>
          <w:rFonts w:eastAsia="SimSun"/>
          <w:bCs/>
          <w:kern w:val="2"/>
          <w:lang w:eastAsia="ar-SA"/>
        </w:rPr>
        <w:lastRenderedPageBreak/>
        <w:t xml:space="preserve"> </w:t>
      </w:r>
    </w:p>
    <w:p w:rsidR="001C58EF" w:rsidRDefault="001C58EF" w:rsidP="004F5DD2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1C58EF" w:rsidRDefault="001C58EF" w:rsidP="004F5DD2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9C2733" w:rsidRPr="009C2733" w:rsidRDefault="009C2733" w:rsidP="004F5DD2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9C2733">
        <w:rPr>
          <w:rFonts w:eastAsia="SimSun"/>
          <w:bCs/>
          <w:kern w:val="2"/>
          <w:lang w:eastAsia="ar-SA"/>
        </w:rPr>
        <w:t xml:space="preserve">Приложение </w:t>
      </w:r>
      <w:r w:rsidR="00FF6922">
        <w:rPr>
          <w:rFonts w:eastAsia="SimSun"/>
          <w:bCs/>
          <w:kern w:val="2"/>
          <w:lang w:eastAsia="ar-SA"/>
        </w:rPr>
        <w:t>5</w:t>
      </w:r>
      <w:r w:rsidRPr="009C2733">
        <w:rPr>
          <w:rFonts w:eastAsia="SimSun"/>
          <w:bCs/>
          <w:kern w:val="2"/>
          <w:lang w:eastAsia="ar-SA"/>
        </w:rPr>
        <w:t xml:space="preserve"> </w:t>
      </w:r>
    </w:p>
    <w:p w:rsidR="009C2733" w:rsidRPr="009C2733" w:rsidRDefault="009C2733" w:rsidP="004F5DD2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9C2733">
        <w:rPr>
          <w:rFonts w:eastAsia="SimSun"/>
          <w:bCs/>
          <w:kern w:val="2"/>
          <w:lang w:eastAsia="ar-SA"/>
        </w:rPr>
        <w:t xml:space="preserve">к отдельному мероприятию 2 </w:t>
      </w:r>
    </w:p>
    <w:p w:rsidR="004F5DD2" w:rsidRDefault="009C2733" w:rsidP="004F5DD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rFonts w:eastAsia="SimSun"/>
          <w:bCs/>
          <w:kern w:val="2"/>
          <w:lang w:eastAsia="ar-SA"/>
        </w:rPr>
        <w:t>«</w:t>
      </w:r>
      <w:r w:rsidRPr="009C2733">
        <w:rPr>
          <w:lang w:eastAsia="en-US"/>
        </w:rPr>
        <w:t>Финансовое обеспечение решения Северо-Енисейского</w:t>
      </w:r>
    </w:p>
    <w:p w:rsidR="004F5DD2" w:rsidRDefault="009C2733" w:rsidP="004F5DD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районного Совета депутатов</w:t>
      </w:r>
      <w:r w:rsidR="003402A9" w:rsidRPr="003402A9">
        <w:rPr>
          <w:lang w:eastAsia="en-US"/>
        </w:rPr>
        <w:t xml:space="preserve"> </w:t>
      </w:r>
      <w:r w:rsidR="003402A9">
        <w:rPr>
          <w:lang w:eastAsia="en-US"/>
        </w:rPr>
        <w:t xml:space="preserve">от </w:t>
      </w:r>
      <w:r w:rsidR="003402A9" w:rsidRPr="003402A9">
        <w:rPr>
          <w:color w:val="000000" w:themeColor="text1"/>
          <w:lang w:eastAsia="en-US"/>
        </w:rPr>
        <w:t>14.12.2020 № 45-5</w:t>
      </w:r>
      <w:r w:rsidR="003402A9" w:rsidRPr="00CF7EF5">
        <w:rPr>
          <w:color w:val="000000" w:themeColor="text1"/>
          <w:sz w:val="20"/>
          <w:szCs w:val="20"/>
          <w:lang w:eastAsia="en-US"/>
        </w:rPr>
        <w:t xml:space="preserve"> </w:t>
      </w:r>
      <w:r w:rsidR="003402A9">
        <w:rPr>
          <w:lang w:eastAsia="en-US"/>
        </w:rPr>
        <w:t xml:space="preserve"> </w:t>
      </w:r>
      <w:r w:rsidR="003402A9" w:rsidRPr="009C2733">
        <w:rPr>
          <w:lang w:eastAsia="en-US"/>
        </w:rPr>
        <w:t xml:space="preserve"> </w:t>
      </w:r>
      <w:r w:rsidR="003402A9">
        <w:rPr>
          <w:lang w:eastAsia="en-US"/>
        </w:rPr>
        <w:t xml:space="preserve"> </w:t>
      </w:r>
      <w:r w:rsidRPr="009C2733">
        <w:rPr>
          <w:lang w:eastAsia="en-US"/>
        </w:rPr>
        <w:t xml:space="preserve"> </w:t>
      </w:r>
      <w:r w:rsidR="00691BC0">
        <w:rPr>
          <w:lang w:eastAsia="en-US"/>
        </w:rPr>
        <w:t xml:space="preserve"> </w:t>
      </w:r>
      <w:r w:rsidRPr="009C2733">
        <w:rPr>
          <w:lang w:eastAsia="en-US"/>
        </w:rPr>
        <w:t xml:space="preserve"> </w:t>
      </w:r>
    </w:p>
    <w:p w:rsidR="004F5DD2" w:rsidRDefault="009C2733" w:rsidP="004F5DD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>«Об обеспечении воспитанников дошкольных образовательных</w:t>
      </w:r>
    </w:p>
    <w:p w:rsidR="004F5DD2" w:rsidRDefault="009C2733" w:rsidP="004F5DD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организаций Северо-Енисейского района, обучающихся </w:t>
      </w:r>
    </w:p>
    <w:p w:rsidR="004F5DD2" w:rsidRDefault="009C2733" w:rsidP="004F5DD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>общеобразовательных организаций Северо-Енисейского района,</w:t>
      </w:r>
    </w:p>
    <w:p w:rsidR="004F5DD2" w:rsidRDefault="009C2733" w:rsidP="004F5DD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детей, не посещающих дошкольные образовательные организации</w:t>
      </w:r>
    </w:p>
    <w:p w:rsidR="004F5DD2" w:rsidRDefault="009C2733" w:rsidP="004F5DD2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и общеобразовательные организации Северо-Енисейского района,</w:t>
      </w:r>
    </w:p>
    <w:p w:rsidR="009C2733" w:rsidRPr="009C2733" w:rsidRDefault="009C2733" w:rsidP="004F5DD2">
      <w:pPr>
        <w:widowControl w:val="0"/>
        <w:tabs>
          <w:tab w:val="left" w:pos="6215"/>
        </w:tabs>
        <w:suppressAutoHyphens/>
        <w:jc w:val="right"/>
        <w:rPr>
          <w:rFonts w:eastAsia="Calibri"/>
          <w:lang w:eastAsia="en-US"/>
        </w:rPr>
      </w:pPr>
      <w:r w:rsidRPr="009C2733">
        <w:rPr>
          <w:lang w:eastAsia="en-US"/>
        </w:rPr>
        <w:t xml:space="preserve"> новогодними подарками Главы Северо-Енисейского района в 2021  году</w:t>
      </w:r>
      <w:r w:rsidRPr="009C2733">
        <w:rPr>
          <w:rFonts w:eastAsia="Calibri"/>
          <w:lang w:eastAsia="en-US"/>
        </w:rPr>
        <w:t>»</w:t>
      </w:r>
    </w:p>
    <w:p w:rsidR="009C2733" w:rsidRPr="009C2733" w:rsidRDefault="009C2733" w:rsidP="004F5DD2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9C2733">
        <w:rPr>
          <w:lang w:eastAsia="en-US"/>
        </w:rPr>
        <w:t xml:space="preserve">муниципальной программы </w:t>
      </w:r>
      <w:r w:rsidRPr="009C2733">
        <w:rPr>
          <w:rFonts w:eastAsia="Calibri"/>
        </w:rPr>
        <w:t xml:space="preserve">«Развитие социальных отношений, </w:t>
      </w:r>
    </w:p>
    <w:p w:rsidR="009C2733" w:rsidRPr="009C2733" w:rsidRDefault="009C2733" w:rsidP="004F5DD2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9C2733">
        <w:rPr>
          <w:rFonts w:eastAsia="Calibri"/>
        </w:rPr>
        <w:t>рост благополучия и защищенности граждан  в Северо-Енисейском районе»,</w:t>
      </w:r>
    </w:p>
    <w:p w:rsidR="009C2733" w:rsidRPr="009C2733" w:rsidRDefault="009C2733" w:rsidP="004F5DD2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</w:pPr>
      <w:r w:rsidRPr="009C2733">
        <w:rPr>
          <w:rFonts w:eastAsia="Calibri"/>
        </w:rPr>
        <w:t xml:space="preserve"> </w:t>
      </w:r>
      <w:r w:rsidRPr="009C2733">
        <w:t>утвержденной постановлением  администрации</w:t>
      </w:r>
    </w:p>
    <w:p w:rsidR="009C2733" w:rsidRPr="009C2733" w:rsidRDefault="009C2733" w:rsidP="004F5DD2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</w:pPr>
      <w:r w:rsidRPr="009C2733">
        <w:t xml:space="preserve"> Северо-Енисейского района от 17.09.2019 №336-п</w:t>
      </w:r>
    </w:p>
    <w:p w:rsidR="004F5DD2" w:rsidRDefault="004F5DD2" w:rsidP="004F5DD2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F5DD2" w:rsidRDefault="009C2733" w:rsidP="004F5DD2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9C2733">
        <w:rPr>
          <w:spacing w:val="2"/>
          <w:sz w:val="28"/>
          <w:szCs w:val="28"/>
        </w:rPr>
        <w:br/>
      </w:r>
      <w:r w:rsidRPr="009C2733">
        <w:rPr>
          <w:b/>
          <w:spacing w:val="2"/>
          <w:sz w:val="28"/>
          <w:szCs w:val="28"/>
        </w:rPr>
        <w:t xml:space="preserve"> </w:t>
      </w:r>
      <w:r w:rsidRPr="004F5DD2">
        <w:rPr>
          <w:b/>
          <w:spacing w:val="2"/>
          <w:sz w:val="28"/>
          <w:szCs w:val="28"/>
        </w:rPr>
        <w:t xml:space="preserve">Ведомость учета выдачи новогодних подарков </w:t>
      </w:r>
    </w:p>
    <w:p w:rsidR="009C2733" w:rsidRPr="001D6008" w:rsidRDefault="001D6008" w:rsidP="001D6008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28"/>
          <w:szCs w:val="28"/>
        </w:rPr>
      </w:pPr>
      <w:proofErr w:type="gramStart"/>
      <w:r w:rsidRPr="001D6008">
        <w:rPr>
          <w:b/>
          <w:sz w:val="28"/>
          <w:szCs w:val="28"/>
          <w:lang w:eastAsia="en-US"/>
        </w:rPr>
        <w:t>дет</w:t>
      </w:r>
      <w:r>
        <w:rPr>
          <w:b/>
          <w:sz w:val="28"/>
          <w:szCs w:val="28"/>
          <w:lang w:eastAsia="en-US"/>
        </w:rPr>
        <w:t>ям</w:t>
      </w:r>
      <w:r w:rsidRPr="001D6008">
        <w:rPr>
          <w:b/>
          <w:sz w:val="28"/>
          <w:szCs w:val="28"/>
          <w:lang w:eastAsia="en-US"/>
        </w:rPr>
        <w:t>, не посещающи</w:t>
      </w:r>
      <w:r>
        <w:rPr>
          <w:b/>
          <w:sz w:val="28"/>
          <w:szCs w:val="28"/>
          <w:lang w:eastAsia="en-US"/>
        </w:rPr>
        <w:t>м</w:t>
      </w:r>
      <w:r w:rsidRPr="001D6008">
        <w:rPr>
          <w:b/>
          <w:sz w:val="28"/>
          <w:szCs w:val="28"/>
          <w:lang w:eastAsia="en-US"/>
        </w:rPr>
        <w:t xml:space="preserve"> дошкольные образовательные организации и общеобразовательные организации Северо-Енисейского района с 0 лет и на текущий момент не принятых на обучение по образовательным программам дошкольного образования на основании распорядительного акта дошкольной образовательной организации Северо-Енисейского района, а также для детей, не принятых на текущий момент на обучение по основным общеобразовательным программам и получающих образование вне организаций, осуществляющих образовательную деятельность (в</w:t>
      </w:r>
      <w:proofErr w:type="gramEnd"/>
      <w:r w:rsidRPr="001D6008">
        <w:rPr>
          <w:b/>
          <w:sz w:val="28"/>
          <w:szCs w:val="28"/>
          <w:lang w:eastAsia="en-US"/>
        </w:rPr>
        <w:t xml:space="preserve"> форме семейного образования и самообразования)</w:t>
      </w:r>
    </w:p>
    <w:p w:rsidR="004F5DD2" w:rsidRPr="009C2733" w:rsidRDefault="004F5DD2" w:rsidP="009C2733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10556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"/>
        <w:gridCol w:w="855"/>
        <w:gridCol w:w="2584"/>
        <w:gridCol w:w="1578"/>
        <w:gridCol w:w="701"/>
        <w:gridCol w:w="1496"/>
        <w:gridCol w:w="1574"/>
        <w:gridCol w:w="1697"/>
        <w:gridCol w:w="10"/>
        <w:gridCol w:w="23"/>
        <w:gridCol w:w="7"/>
      </w:tblGrid>
      <w:tr w:rsidR="009C2733" w:rsidRPr="009C2733" w:rsidTr="001C58EF">
        <w:trPr>
          <w:trHeight w:val="15"/>
        </w:trPr>
        <w:tc>
          <w:tcPr>
            <w:tcW w:w="31" w:type="dxa"/>
            <w:hideMark/>
          </w:tcPr>
          <w:p w:rsidR="009C2733" w:rsidRPr="009C2733" w:rsidRDefault="009C2733" w:rsidP="00153C18"/>
        </w:tc>
        <w:tc>
          <w:tcPr>
            <w:tcW w:w="855" w:type="dxa"/>
            <w:hideMark/>
          </w:tcPr>
          <w:p w:rsidR="009C2733" w:rsidRPr="009C2733" w:rsidRDefault="009C2733" w:rsidP="00153C18"/>
        </w:tc>
        <w:tc>
          <w:tcPr>
            <w:tcW w:w="2584" w:type="dxa"/>
            <w:hideMark/>
          </w:tcPr>
          <w:p w:rsidR="009C2733" w:rsidRPr="009C2733" w:rsidRDefault="009C2733" w:rsidP="00153C18"/>
        </w:tc>
        <w:tc>
          <w:tcPr>
            <w:tcW w:w="1578" w:type="dxa"/>
            <w:hideMark/>
          </w:tcPr>
          <w:p w:rsidR="009C2733" w:rsidRPr="009C2733" w:rsidRDefault="009C2733" w:rsidP="00153C18"/>
        </w:tc>
        <w:tc>
          <w:tcPr>
            <w:tcW w:w="701" w:type="dxa"/>
            <w:hideMark/>
          </w:tcPr>
          <w:p w:rsidR="009C2733" w:rsidRPr="009C2733" w:rsidRDefault="009C2733" w:rsidP="00153C18"/>
        </w:tc>
        <w:tc>
          <w:tcPr>
            <w:tcW w:w="1496" w:type="dxa"/>
            <w:hideMark/>
          </w:tcPr>
          <w:p w:rsidR="009C2733" w:rsidRPr="009C2733" w:rsidRDefault="009C2733" w:rsidP="00153C18"/>
        </w:tc>
        <w:tc>
          <w:tcPr>
            <w:tcW w:w="1574" w:type="dxa"/>
            <w:hideMark/>
          </w:tcPr>
          <w:p w:rsidR="009C2733" w:rsidRPr="009C2733" w:rsidRDefault="009C2733" w:rsidP="00153C18"/>
        </w:tc>
        <w:tc>
          <w:tcPr>
            <w:tcW w:w="1707" w:type="dxa"/>
            <w:gridSpan w:val="2"/>
            <w:hideMark/>
          </w:tcPr>
          <w:p w:rsidR="009C2733" w:rsidRPr="009C2733" w:rsidRDefault="009C2733" w:rsidP="00153C18"/>
        </w:tc>
        <w:tc>
          <w:tcPr>
            <w:tcW w:w="30" w:type="dxa"/>
            <w:gridSpan w:val="2"/>
            <w:hideMark/>
          </w:tcPr>
          <w:p w:rsidR="009C2733" w:rsidRPr="009C2733" w:rsidRDefault="009C2733" w:rsidP="00153C18"/>
        </w:tc>
      </w:tr>
      <w:tr w:rsidR="009C2733" w:rsidRPr="009C2733" w:rsidTr="001C58EF">
        <w:trPr>
          <w:gridAfter w:val="1"/>
          <w:wAfter w:w="7" w:type="dxa"/>
          <w:trHeight w:val="1304"/>
        </w:trPr>
        <w:tc>
          <w:tcPr>
            <w:tcW w:w="31" w:type="dxa"/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spacing w:line="315" w:lineRule="atLeast"/>
              <w:jc w:val="right"/>
              <w:textAlignment w:val="baseline"/>
            </w:pPr>
            <w:r w:rsidRPr="009C2733">
              <w:t>N п/п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1C58EF">
            <w:pPr>
              <w:spacing w:line="315" w:lineRule="atLeast"/>
              <w:textAlignment w:val="baseline"/>
            </w:pPr>
            <w:r w:rsidRPr="009C2733">
              <w:t>Фамилия, имя, отчество   ребенка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1C58EF">
            <w:pPr>
              <w:spacing w:line="315" w:lineRule="atLeast"/>
              <w:textAlignment w:val="baseline"/>
            </w:pPr>
            <w:r w:rsidRPr="009C2733">
              <w:t>Дата рождения ребенка</w:t>
            </w:r>
          </w:p>
        </w:tc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1C58EF">
            <w:pPr>
              <w:spacing w:line="315" w:lineRule="atLeast"/>
              <w:textAlignment w:val="baseline"/>
            </w:pPr>
            <w:r w:rsidRPr="009C2733">
              <w:t>Фамилия, имя, отчество законного представителя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1C58EF">
            <w:pPr>
              <w:spacing w:line="315" w:lineRule="atLeast"/>
              <w:textAlignment w:val="baseline"/>
            </w:pPr>
            <w:r w:rsidRPr="009C2733">
              <w:t>Дата получения подарка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1C58EF">
            <w:pPr>
              <w:spacing w:line="315" w:lineRule="atLeast"/>
              <w:textAlignment w:val="baseline"/>
            </w:pPr>
            <w:r w:rsidRPr="009C2733">
              <w:t>Подпись получателя</w:t>
            </w:r>
          </w:p>
        </w:tc>
        <w:tc>
          <w:tcPr>
            <w:tcW w:w="33" w:type="dxa"/>
            <w:gridSpan w:val="2"/>
            <w:hideMark/>
          </w:tcPr>
          <w:p w:rsidR="009C2733" w:rsidRPr="009C2733" w:rsidRDefault="009C2733" w:rsidP="00DA1559">
            <w:pPr>
              <w:jc w:val="right"/>
            </w:pPr>
          </w:p>
        </w:tc>
      </w:tr>
      <w:tr w:rsidR="009C2733" w:rsidRPr="009C2733" w:rsidTr="001C58EF">
        <w:trPr>
          <w:gridAfter w:val="1"/>
          <w:wAfter w:w="7" w:type="dxa"/>
          <w:trHeight w:val="335"/>
        </w:trPr>
        <w:tc>
          <w:tcPr>
            <w:tcW w:w="31" w:type="dxa"/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spacing w:line="315" w:lineRule="atLeast"/>
              <w:jc w:val="right"/>
              <w:textAlignment w:val="baseline"/>
            </w:pPr>
            <w:r w:rsidRPr="009C2733">
              <w:t>1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33" w:type="dxa"/>
            <w:gridSpan w:val="2"/>
            <w:hideMark/>
          </w:tcPr>
          <w:p w:rsidR="009C2733" w:rsidRPr="009C2733" w:rsidRDefault="009C2733" w:rsidP="00DA1559">
            <w:pPr>
              <w:jc w:val="right"/>
            </w:pPr>
          </w:p>
        </w:tc>
      </w:tr>
      <w:tr w:rsidR="009C2733" w:rsidRPr="009C2733" w:rsidTr="001C58EF">
        <w:trPr>
          <w:gridAfter w:val="1"/>
          <w:wAfter w:w="7" w:type="dxa"/>
          <w:trHeight w:val="317"/>
        </w:trPr>
        <w:tc>
          <w:tcPr>
            <w:tcW w:w="31" w:type="dxa"/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spacing w:line="315" w:lineRule="atLeast"/>
              <w:jc w:val="right"/>
              <w:textAlignment w:val="baseline"/>
            </w:pPr>
            <w:r w:rsidRPr="009C2733">
              <w:t>2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33" w:type="dxa"/>
            <w:gridSpan w:val="2"/>
            <w:hideMark/>
          </w:tcPr>
          <w:p w:rsidR="009C2733" w:rsidRPr="009C2733" w:rsidRDefault="009C2733" w:rsidP="00DA1559">
            <w:pPr>
              <w:jc w:val="right"/>
            </w:pPr>
          </w:p>
        </w:tc>
      </w:tr>
      <w:tr w:rsidR="009C2733" w:rsidRPr="009C2733" w:rsidTr="001C58EF">
        <w:trPr>
          <w:gridAfter w:val="1"/>
          <w:wAfter w:w="7" w:type="dxa"/>
          <w:trHeight w:val="317"/>
        </w:trPr>
        <w:tc>
          <w:tcPr>
            <w:tcW w:w="31" w:type="dxa"/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spacing w:line="315" w:lineRule="atLeast"/>
              <w:jc w:val="right"/>
              <w:textAlignment w:val="baseline"/>
            </w:pPr>
            <w:r w:rsidRPr="009C2733">
              <w:t>3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33" w:type="dxa"/>
            <w:gridSpan w:val="2"/>
            <w:hideMark/>
          </w:tcPr>
          <w:p w:rsidR="009C2733" w:rsidRPr="009C2733" w:rsidRDefault="009C2733" w:rsidP="00DA1559">
            <w:pPr>
              <w:jc w:val="right"/>
            </w:pPr>
          </w:p>
        </w:tc>
      </w:tr>
      <w:tr w:rsidR="009C2733" w:rsidRPr="009C2733" w:rsidTr="001C58EF">
        <w:trPr>
          <w:gridAfter w:val="1"/>
          <w:wAfter w:w="7" w:type="dxa"/>
          <w:trHeight w:val="317"/>
        </w:trPr>
        <w:tc>
          <w:tcPr>
            <w:tcW w:w="31" w:type="dxa"/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spacing w:line="315" w:lineRule="atLeast"/>
              <w:jc w:val="right"/>
              <w:textAlignment w:val="baseline"/>
            </w:pPr>
            <w:r w:rsidRPr="009C2733">
              <w:t>4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33" w:type="dxa"/>
            <w:gridSpan w:val="2"/>
            <w:hideMark/>
          </w:tcPr>
          <w:p w:rsidR="009C2733" w:rsidRPr="009C2733" w:rsidRDefault="009C2733" w:rsidP="00DA1559">
            <w:pPr>
              <w:jc w:val="right"/>
            </w:pPr>
          </w:p>
        </w:tc>
      </w:tr>
      <w:tr w:rsidR="009C2733" w:rsidRPr="009C2733" w:rsidTr="001C58EF">
        <w:trPr>
          <w:gridAfter w:val="1"/>
          <w:wAfter w:w="7" w:type="dxa"/>
          <w:trHeight w:val="335"/>
        </w:trPr>
        <w:tc>
          <w:tcPr>
            <w:tcW w:w="31" w:type="dxa"/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spacing w:line="315" w:lineRule="atLeast"/>
              <w:jc w:val="right"/>
              <w:textAlignment w:val="baseline"/>
            </w:pPr>
            <w:r w:rsidRPr="009C2733">
              <w:t>5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21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733" w:rsidRPr="009C2733" w:rsidRDefault="009C2733" w:rsidP="00DA1559">
            <w:pPr>
              <w:jc w:val="right"/>
            </w:pPr>
          </w:p>
        </w:tc>
        <w:tc>
          <w:tcPr>
            <w:tcW w:w="33" w:type="dxa"/>
            <w:gridSpan w:val="2"/>
            <w:hideMark/>
          </w:tcPr>
          <w:p w:rsidR="009C2733" w:rsidRPr="009C2733" w:rsidRDefault="009C2733" w:rsidP="00DA1559">
            <w:pPr>
              <w:jc w:val="right"/>
            </w:pPr>
          </w:p>
        </w:tc>
      </w:tr>
    </w:tbl>
    <w:p w:rsidR="00FF6922" w:rsidRDefault="00840415" w:rsidP="00840415">
      <w:pPr>
        <w:widowControl w:val="0"/>
        <w:tabs>
          <w:tab w:val="left" w:pos="6215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</w:p>
    <w:p w:rsidR="005331E0" w:rsidRDefault="005331E0" w:rsidP="00FF6922">
      <w:pPr>
        <w:widowControl w:val="0"/>
        <w:tabs>
          <w:tab w:val="left" w:pos="6215"/>
        </w:tabs>
        <w:suppressAutoHyphens/>
        <w:jc w:val="right"/>
        <w:rPr>
          <w:sz w:val="28"/>
          <w:szCs w:val="28"/>
        </w:rPr>
      </w:pPr>
    </w:p>
    <w:p w:rsidR="005331E0" w:rsidRDefault="005331E0" w:rsidP="00FF6922">
      <w:pPr>
        <w:widowControl w:val="0"/>
        <w:tabs>
          <w:tab w:val="left" w:pos="6215"/>
        </w:tabs>
        <w:suppressAutoHyphens/>
        <w:jc w:val="right"/>
        <w:rPr>
          <w:sz w:val="28"/>
          <w:szCs w:val="28"/>
        </w:rPr>
      </w:pPr>
    </w:p>
    <w:p w:rsidR="005331E0" w:rsidRDefault="005331E0" w:rsidP="00FF6922">
      <w:pPr>
        <w:widowControl w:val="0"/>
        <w:tabs>
          <w:tab w:val="left" w:pos="6215"/>
        </w:tabs>
        <w:suppressAutoHyphens/>
        <w:jc w:val="right"/>
        <w:rPr>
          <w:sz w:val="28"/>
          <w:szCs w:val="28"/>
        </w:rPr>
      </w:pPr>
    </w:p>
    <w:p w:rsidR="005331E0" w:rsidRDefault="005331E0" w:rsidP="00FF6922">
      <w:pPr>
        <w:widowControl w:val="0"/>
        <w:tabs>
          <w:tab w:val="left" w:pos="6215"/>
        </w:tabs>
        <w:suppressAutoHyphens/>
        <w:jc w:val="right"/>
        <w:rPr>
          <w:sz w:val="28"/>
          <w:szCs w:val="28"/>
        </w:rPr>
      </w:pPr>
    </w:p>
    <w:p w:rsidR="005331E0" w:rsidRDefault="005331E0" w:rsidP="00FF6922">
      <w:pPr>
        <w:widowControl w:val="0"/>
        <w:tabs>
          <w:tab w:val="left" w:pos="6215"/>
        </w:tabs>
        <w:suppressAutoHyphens/>
        <w:jc w:val="right"/>
        <w:rPr>
          <w:sz w:val="28"/>
          <w:szCs w:val="28"/>
        </w:rPr>
      </w:pPr>
    </w:p>
    <w:p w:rsidR="005331E0" w:rsidRDefault="005331E0" w:rsidP="00FF6922">
      <w:pPr>
        <w:widowControl w:val="0"/>
        <w:tabs>
          <w:tab w:val="left" w:pos="6215"/>
        </w:tabs>
        <w:suppressAutoHyphens/>
        <w:jc w:val="right"/>
        <w:rPr>
          <w:sz w:val="28"/>
          <w:szCs w:val="28"/>
        </w:rPr>
      </w:pPr>
    </w:p>
    <w:p w:rsidR="005331E0" w:rsidRPr="009C2733" w:rsidRDefault="005331E0" w:rsidP="005331E0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9C2733">
        <w:rPr>
          <w:rFonts w:eastAsia="SimSun"/>
          <w:bCs/>
          <w:kern w:val="2"/>
          <w:lang w:eastAsia="ar-SA"/>
        </w:rPr>
        <w:lastRenderedPageBreak/>
        <w:t xml:space="preserve">Приложение </w:t>
      </w:r>
      <w:r>
        <w:rPr>
          <w:rFonts w:eastAsia="SimSun"/>
          <w:bCs/>
          <w:kern w:val="2"/>
          <w:lang w:eastAsia="ar-SA"/>
        </w:rPr>
        <w:t>6</w:t>
      </w:r>
      <w:r w:rsidRPr="009C2733">
        <w:rPr>
          <w:rFonts w:eastAsia="SimSun"/>
          <w:bCs/>
          <w:kern w:val="2"/>
          <w:lang w:eastAsia="ar-SA"/>
        </w:rPr>
        <w:t xml:space="preserve"> </w:t>
      </w:r>
    </w:p>
    <w:p w:rsidR="005331E0" w:rsidRPr="009C2733" w:rsidRDefault="005331E0" w:rsidP="005331E0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9C2733">
        <w:rPr>
          <w:rFonts w:eastAsia="SimSun"/>
          <w:bCs/>
          <w:kern w:val="2"/>
          <w:lang w:eastAsia="ar-SA"/>
        </w:rPr>
        <w:t xml:space="preserve">к отдельному мероприятию 2 </w:t>
      </w:r>
    </w:p>
    <w:p w:rsidR="005331E0" w:rsidRDefault="005331E0" w:rsidP="005331E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rFonts w:eastAsia="SimSun"/>
          <w:bCs/>
          <w:kern w:val="2"/>
          <w:lang w:eastAsia="ar-SA"/>
        </w:rPr>
        <w:t>«</w:t>
      </w:r>
      <w:r w:rsidRPr="009C2733">
        <w:rPr>
          <w:lang w:eastAsia="en-US"/>
        </w:rPr>
        <w:t>Финансовое обеспечение решения Северо-Енисейского</w:t>
      </w:r>
    </w:p>
    <w:p w:rsidR="005331E0" w:rsidRDefault="005331E0" w:rsidP="005331E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районного Совета депутатов</w:t>
      </w:r>
      <w:r w:rsidR="003402A9" w:rsidRPr="003402A9">
        <w:rPr>
          <w:lang w:eastAsia="en-US"/>
        </w:rPr>
        <w:t xml:space="preserve"> </w:t>
      </w:r>
      <w:r w:rsidR="003402A9">
        <w:rPr>
          <w:lang w:eastAsia="en-US"/>
        </w:rPr>
        <w:t xml:space="preserve">от </w:t>
      </w:r>
      <w:r w:rsidR="003402A9" w:rsidRPr="003402A9">
        <w:rPr>
          <w:color w:val="000000" w:themeColor="text1"/>
          <w:lang w:eastAsia="en-US"/>
        </w:rPr>
        <w:t>14.12.2020 № 45-5</w:t>
      </w:r>
      <w:r w:rsidR="003402A9" w:rsidRPr="00CF7EF5">
        <w:rPr>
          <w:color w:val="000000" w:themeColor="text1"/>
          <w:sz w:val="20"/>
          <w:szCs w:val="20"/>
          <w:lang w:eastAsia="en-US"/>
        </w:rPr>
        <w:t xml:space="preserve"> </w:t>
      </w:r>
      <w:r w:rsidR="003402A9">
        <w:rPr>
          <w:lang w:eastAsia="en-US"/>
        </w:rPr>
        <w:t xml:space="preserve"> </w:t>
      </w:r>
      <w:r w:rsidR="003402A9" w:rsidRPr="009C2733">
        <w:rPr>
          <w:lang w:eastAsia="en-US"/>
        </w:rPr>
        <w:t xml:space="preserve"> </w:t>
      </w:r>
      <w:r w:rsidR="003402A9">
        <w:rPr>
          <w:lang w:eastAsia="en-US"/>
        </w:rPr>
        <w:t xml:space="preserve"> </w:t>
      </w:r>
      <w:r w:rsidRPr="009C2733">
        <w:rPr>
          <w:lang w:eastAsia="en-US"/>
        </w:rPr>
        <w:t xml:space="preserve"> </w:t>
      </w:r>
      <w:r>
        <w:rPr>
          <w:lang w:eastAsia="en-US"/>
        </w:rPr>
        <w:t xml:space="preserve"> </w:t>
      </w:r>
    </w:p>
    <w:p w:rsidR="005331E0" w:rsidRDefault="005331E0" w:rsidP="005331E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«Об обеспечении воспитанников дошкольных образовательных</w:t>
      </w:r>
    </w:p>
    <w:p w:rsidR="005331E0" w:rsidRDefault="005331E0" w:rsidP="005331E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организаций Северо-Енисейского района, обучающихся</w:t>
      </w:r>
    </w:p>
    <w:p w:rsidR="005331E0" w:rsidRDefault="005331E0" w:rsidP="005331E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общеобразовательных организаций Северо-Енисейского района,</w:t>
      </w:r>
    </w:p>
    <w:p w:rsidR="005331E0" w:rsidRDefault="005331E0" w:rsidP="005331E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детей, не посещающих дошкольные образовательные организации</w:t>
      </w:r>
    </w:p>
    <w:p w:rsidR="005331E0" w:rsidRDefault="005331E0" w:rsidP="005331E0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и общеобразовательные организации Северо-Енисейского района,</w:t>
      </w:r>
    </w:p>
    <w:p w:rsidR="005331E0" w:rsidRPr="009C2733" w:rsidRDefault="005331E0" w:rsidP="005331E0">
      <w:pPr>
        <w:widowControl w:val="0"/>
        <w:tabs>
          <w:tab w:val="left" w:pos="6215"/>
        </w:tabs>
        <w:suppressAutoHyphens/>
        <w:jc w:val="right"/>
        <w:rPr>
          <w:rFonts w:eastAsia="Calibri"/>
          <w:lang w:eastAsia="en-US"/>
        </w:rPr>
      </w:pPr>
      <w:r w:rsidRPr="009C2733">
        <w:rPr>
          <w:lang w:eastAsia="en-US"/>
        </w:rPr>
        <w:t xml:space="preserve"> новогодними подарками Главы Северо-Енисейского района в 2021  году</w:t>
      </w:r>
      <w:r w:rsidRPr="009C2733">
        <w:rPr>
          <w:rFonts w:eastAsia="Calibri"/>
          <w:lang w:eastAsia="en-US"/>
        </w:rPr>
        <w:t>»</w:t>
      </w:r>
    </w:p>
    <w:p w:rsidR="005331E0" w:rsidRPr="009C2733" w:rsidRDefault="005331E0" w:rsidP="005331E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9C2733">
        <w:rPr>
          <w:lang w:eastAsia="en-US"/>
        </w:rPr>
        <w:t xml:space="preserve">муниципальной программы </w:t>
      </w:r>
      <w:r w:rsidRPr="009C2733">
        <w:rPr>
          <w:rFonts w:eastAsia="Calibri"/>
        </w:rPr>
        <w:t xml:space="preserve">«Развитие социальных отношений, </w:t>
      </w:r>
    </w:p>
    <w:p w:rsidR="005331E0" w:rsidRPr="009C2733" w:rsidRDefault="005331E0" w:rsidP="005331E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9C2733">
        <w:rPr>
          <w:rFonts w:eastAsia="Calibri"/>
        </w:rPr>
        <w:t>рост благополучия и защищенности граждан  в Северо-Енисейском районе»,</w:t>
      </w:r>
    </w:p>
    <w:p w:rsidR="005331E0" w:rsidRPr="009C2733" w:rsidRDefault="005331E0" w:rsidP="005331E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</w:pPr>
      <w:r w:rsidRPr="009C2733">
        <w:rPr>
          <w:rFonts w:eastAsia="Calibri"/>
        </w:rPr>
        <w:t xml:space="preserve"> </w:t>
      </w:r>
      <w:r w:rsidRPr="009C2733">
        <w:t>утвержденной постановлением  администрации</w:t>
      </w:r>
    </w:p>
    <w:p w:rsidR="005331E0" w:rsidRPr="009C2733" w:rsidRDefault="005331E0" w:rsidP="005331E0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</w:pPr>
      <w:r w:rsidRPr="009C2733">
        <w:t xml:space="preserve"> Северо-Енисейского района от 17.09.2019 №336-п</w:t>
      </w:r>
    </w:p>
    <w:p w:rsidR="005331E0" w:rsidRPr="009C2733" w:rsidRDefault="005331E0" w:rsidP="005331E0">
      <w:pPr>
        <w:tabs>
          <w:tab w:val="left" w:pos="142"/>
          <w:tab w:val="left" w:pos="6215"/>
        </w:tabs>
        <w:autoSpaceDE w:val="0"/>
        <w:autoSpaceDN w:val="0"/>
        <w:adjustRightInd w:val="0"/>
        <w:spacing w:line="276" w:lineRule="auto"/>
        <w:ind w:left="34"/>
        <w:jc w:val="right"/>
      </w:pPr>
    </w:p>
    <w:p w:rsidR="005331E0" w:rsidRDefault="005331E0" w:rsidP="005331E0">
      <w:pPr>
        <w:shd w:val="clear" w:color="auto" w:fill="FFFFFF"/>
        <w:spacing w:line="288" w:lineRule="atLeast"/>
        <w:jc w:val="center"/>
        <w:textAlignment w:val="baseline"/>
        <w:rPr>
          <w:rFonts w:eastAsia="Calibri"/>
          <w:b/>
          <w:sz w:val="28"/>
          <w:szCs w:val="28"/>
          <w:lang w:eastAsia="en-US"/>
        </w:rPr>
      </w:pPr>
      <w:r w:rsidRPr="005331E0">
        <w:rPr>
          <w:rFonts w:eastAsia="Calibri"/>
          <w:b/>
          <w:sz w:val="28"/>
          <w:szCs w:val="28"/>
          <w:lang w:eastAsia="en-US"/>
        </w:rPr>
        <w:t xml:space="preserve">Отчет о количестве выданных новогодних подарков по каждой образовательной организации </w:t>
      </w:r>
    </w:p>
    <w:p w:rsidR="005331E0" w:rsidRPr="005331E0" w:rsidRDefault="005331E0" w:rsidP="005331E0">
      <w:pPr>
        <w:shd w:val="clear" w:color="auto" w:fill="FFFFFF"/>
        <w:spacing w:line="288" w:lineRule="atLeast"/>
        <w:jc w:val="center"/>
        <w:textAlignment w:val="baseline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31"/>
        <w:gridCol w:w="4466"/>
        <w:gridCol w:w="1366"/>
        <w:gridCol w:w="3825"/>
      </w:tblGrid>
      <w:tr w:rsidR="005331E0" w:rsidRPr="009C2733" w:rsidTr="003E6CCE">
        <w:trPr>
          <w:trHeight w:val="15"/>
        </w:trPr>
        <w:tc>
          <w:tcPr>
            <w:tcW w:w="831" w:type="dxa"/>
            <w:hideMark/>
          </w:tcPr>
          <w:p w:rsidR="005331E0" w:rsidRPr="009C2733" w:rsidRDefault="005331E0" w:rsidP="003E6CC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r w:rsidRPr="009C2733">
              <w:rPr>
                <w:spacing w:val="2"/>
                <w:sz w:val="28"/>
                <w:szCs w:val="28"/>
              </w:rPr>
              <w:t xml:space="preserve">        </w:t>
            </w:r>
            <w:r>
              <w:rPr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5832" w:type="dxa"/>
            <w:gridSpan w:val="2"/>
            <w:hideMark/>
          </w:tcPr>
          <w:p w:rsidR="005331E0" w:rsidRPr="009C2733" w:rsidRDefault="005331E0" w:rsidP="003E6C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5" w:type="dxa"/>
            <w:hideMark/>
          </w:tcPr>
          <w:p w:rsidR="005331E0" w:rsidRPr="009C2733" w:rsidRDefault="005331E0" w:rsidP="003E6CCE">
            <w:pPr>
              <w:jc w:val="center"/>
              <w:rPr>
                <w:sz w:val="28"/>
                <w:szCs w:val="28"/>
              </w:rPr>
            </w:pPr>
          </w:p>
        </w:tc>
      </w:tr>
      <w:tr w:rsidR="005331E0" w:rsidRPr="009C2733" w:rsidTr="003E6CCE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1E0" w:rsidRPr="009C2733" w:rsidRDefault="005331E0" w:rsidP="003E6CC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C2733">
              <w:rPr>
                <w:sz w:val="28"/>
                <w:szCs w:val="28"/>
              </w:rPr>
              <w:t>N</w:t>
            </w:r>
          </w:p>
        </w:tc>
        <w:tc>
          <w:tcPr>
            <w:tcW w:w="5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1E0" w:rsidRPr="009C2733" w:rsidRDefault="005331E0" w:rsidP="003E6CC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C2733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1E0" w:rsidRPr="009C2733" w:rsidRDefault="003944C6" w:rsidP="003E6CC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C2733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выданных подарков</w:t>
            </w:r>
          </w:p>
        </w:tc>
      </w:tr>
      <w:tr w:rsidR="005331E0" w:rsidRPr="009C2733" w:rsidTr="003E6CCE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1E0" w:rsidRPr="009C2733" w:rsidRDefault="005331E0" w:rsidP="003E6CC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C2733">
              <w:rPr>
                <w:sz w:val="28"/>
                <w:szCs w:val="28"/>
              </w:rPr>
              <w:t>1</w:t>
            </w:r>
          </w:p>
        </w:tc>
        <w:tc>
          <w:tcPr>
            <w:tcW w:w="5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1E0" w:rsidRPr="009C2733" w:rsidRDefault="005331E0" w:rsidP="003E6CCE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1E0" w:rsidRPr="009C2733" w:rsidRDefault="005331E0" w:rsidP="003E6CCE">
            <w:pPr>
              <w:jc w:val="center"/>
              <w:rPr>
                <w:sz w:val="28"/>
                <w:szCs w:val="28"/>
              </w:rPr>
            </w:pPr>
          </w:p>
        </w:tc>
      </w:tr>
      <w:tr w:rsidR="005331E0" w:rsidRPr="009C2733" w:rsidTr="003E6CCE">
        <w:trPr>
          <w:trHeight w:val="15"/>
        </w:trPr>
        <w:tc>
          <w:tcPr>
            <w:tcW w:w="5297" w:type="dxa"/>
            <w:gridSpan w:val="2"/>
            <w:hideMark/>
          </w:tcPr>
          <w:p w:rsidR="005331E0" w:rsidRPr="009C2733" w:rsidRDefault="005331E0" w:rsidP="003E6CCE">
            <w:pPr>
              <w:rPr>
                <w:sz w:val="28"/>
                <w:szCs w:val="28"/>
              </w:rPr>
            </w:pPr>
          </w:p>
        </w:tc>
        <w:tc>
          <w:tcPr>
            <w:tcW w:w="5191" w:type="dxa"/>
            <w:gridSpan w:val="2"/>
            <w:hideMark/>
          </w:tcPr>
          <w:p w:rsidR="005331E0" w:rsidRPr="009C2733" w:rsidRDefault="005331E0" w:rsidP="003E6CCE">
            <w:pPr>
              <w:rPr>
                <w:sz w:val="28"/>
                <w:szCs w:val="28"/>
              </w:rPr>
            </w:pPr>
          </w:p>
        </w:tc>
      </w:tr>
      <w:tr w:rsidR="005331E0" w:rsidRPr="009C2733" w:rsidTr="003E6CCE"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1E0" w:rsidRPr="009C2733" w:rsidRDefault="005331E0" w:rsidP="003E6CCE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31E0" w:rsidRPr="009C2733" w:rsidRDefault="005331E0" w:rsidP="003E6CCE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9C2733">
              <w:rPr>
                <w:sz w:val="28"/>
                <w:szCs w:val="28"/>
              </w:rPr>
              <w:br/>
              <w:t>Подпись</w:t>
            </w:r>
            <w:r w:rsidRPr="009C2733">
              <w:rPr>
                <w:sz w:val="28"/>
                <w:szCs w:val="28"/>
              </w:rPr>
              <w:br/>
              <w:t>МП</w:t>
            </w:r>
          </w:p>
        </w:tc>
      </w:tr>
    </w:tbl>
    <w:p w:rsidR="005331E0" w:rsidRDefault="005331E0" w:rsidP="005331E0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5331E0" w:rsidRDefault="005331E0" w:rsidP="00FF6922">
      <w:pPr>
        <w:widowControl w:val="0"/>
        <w:tabs>
          <w:tab w:val="left" w:pos="6215"/>
        </w:tabs>
        <w:suppressAutoHyphens/>
        <w:jc w:val="right"/>
        <w:rPr>
          <w:sz w:val="28"/>
          <w:szCs w:val="28"/>
        </w:rPr>
      </w:pP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</w:p>
    <w:p w:rsidR="003944C6" w:rsidRPr="009C2733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9C2733">
        <w:rPr>
          <w:rFonts w:eastAsia="SimSun"/>
          <w:bCs/>
          <w:kern w:val="2"/>
          <w:lang w:eastAsia="ar-SA"/>
        </w:rPr>
        <w:lastRenderedPageBreak/>
        <w:t xml:space="preserve">Приложение </w:t>
      </w:r>
      <w:r>
        <w:rPr>
          <w:rFonts w:eastAsia="SimSun"/>
          <w:bCs/>
          <w:kern w:val="2"/>
          <w:lang w:eastAsia="ar-SA"/>
        </w:rPr>
        <w:t>7</w:t>
      </w:r>
      <w:r w:rsidRPr="009C2733">
        <w:rPr>
          <w:rFonts w:eastAsia="SimSun"/>
          <w:bCs/>
          <w:kern w:val="2"/>
          <w:lang w:eastAsia="ar-SA"/>
        </w:rPr>
        <w:t xml:space="preserve"> </w:t>
      </w:r>
    </w:p>
    <w:p w:rsidR="003944C6" w:rsidRPr="009C2733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SimSun"/>
          <w:bCs/>
          <w:kern w:val="2"/>
          <w:lang w:eastAsia="ar-SA"/>
        </w:rPr>
      </w:pPr>
      <w:r w:rsidRPr="009C2733">
        <w:rPr>
          <w:rFonts w:eastAsia="SimSun"/>
          <w:bCs/>
          <w:kern w:val="2"/>
          <w:lang w:eastAsia="ar-SA"/>
        </w:rPr>
        <w:t xml:space="preserve">к отдельному мероприятию 2 </w:t>
      </w: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rFonts w:eastAsia="SimSun"/>
          <w:bCs/>
          <w:kern w:val="2"/>
          <w:lang w:eastAsia="ar-SA"/>
        </w:rPr>
        <w:t>«</w:t>
      </w:r>
      <w:r w:rsidRPr="009C2733">
        <w:rPr>
          <w:lang w:eastAsia="en-US"/>
        </w:rPr>
        <w:t>Финансовое обеспечение решения Северо-Енисейского</w:t>
      </w: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районного Совета депутатов </w:t>
      </w:r>
      <w:r>
        <w:rPr>
          <w:lang w:eastAsia="en-US"/>
        </w:rPr>
        <w:t xml:space="preserve"> </w:t>
      </w:r>
      <w:r w:rsidR="003402A9">
        <w:rPr>
          <w:lang w:eastAsia="en-US"/>
        </w:rPr>
        <w:t xml:space="preserve">от </w:t>
      </w:r>
      <w:r w:rsidR="003402A9" w:rsidRPr="003402A9">
        <w:rPr>
          <w:color w:val="000000" w:themeColor="text1"/>
          <w:lang w:eastAsia="en-US"/>
        </w:rPr>
        <w:t>14.12.2020 № 45-5</w:t>
      </w:r>
      <w:r w:rsidR="003402A9" w:rsidRPr="00CF7EF5">
        <w:rPr>
          <w:color w:val="000000" w:themeColor="text1"/>
          <w:sz w:val="20"/>
          <w:szCs w:val="20"/>
          <w:lang w:eastAsia="en-US"/>
        </w:rPr>
        <w:t xml:space="preserve"> </w:t>
      </w:r>
      <w:r w:rsidR="003402A9">
        <w:rPr>
          <w:lang w:eastAsia="en-US"/>
        </w:rPr>
        <w:t xml:space="preserve"> </w:t>
      </w:r>
      <w:r w:rsidR="003402A9" w:rsidRPr="009C2733">
        <w:rPr>
          <w:lang w:eastAsia="en-US"/>
        </w:rPr>
        <w:t xml:space="preserve"> </w:t>
      </w:r>
      <w:r w:rsidR="003402A9">
        <w:rPr>
          <w:lang w:eastAsia="en-US"/>
        </w:rPr>
        <w:t xml:space="preserve"> </w:t>
      </w: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«Об обеспечении воспитанников дошкольных образовательных</w:t>
      </w: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организаций Северо-Енисейского района, обучающихся</w:t>
      </w: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общеобразовательных организаций Северо-Енисейского района,</w:t>
      </w: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детей, не посещающих дошкольные образовательные организации</w:t>
      </w:r>
    </w:p>
    <w:p w:rsidR="003944C6" w:rsidRDefault="003944C6" w:rsidP="003944C6">
      <w:pPr>
        <w:widowControl w:val="0"/>
        <w:tabs>
          <w:tab w:val="left" w:pos="6215"/>
        </w:tabs>
        <w:suppressAutoHyphens/>
        <w:jc w:val="right"/>
        <w:rPr>
          <w:lang w:eastAsia="en-US"/>
        </w:rPr>
      </w:pPr>
      <w:r w:rsidRPr="009C2733">
        <w:rPr>
          <w:lang w:eastAsia="en-US"/>
        </w:rPr>
        <w:t xml:space="preserve"> и общеобразовательные организации Северо-Енисейского района,</w:t>
      </w:r>
    </w:p>
    <w:p w:rsidR="003944C6" w:rsidRPr="009C2733" w:rsidRDefault="003944C6" w:rsidP="003944C6">
      <w:pPr>
        <w:widowControl w:val="0"/>
        <w:tabs>
          <w:tab w:val="left" w:pos="6215"/>
        </w:tabs>
        <w:suppressAutoHyphens/>
        <w:jc w:val="right"/>
        <w:rPr>
          <w:rFonts w:eastAsia="Calibri"/>
          <w:lang w:eastAsia="en-US"/>
        </w:rPr>
      </w:pPr>
      <w:r w:rsidRPr="009C2733">
        <w:rPr>
          <w:lang w:eastAsia="en-US"/>
        </w:rPr>
        <w:t xml:space="preserve"> новогодними подарками Главы Северо-Енисейского района в 2021  году</w:t>
      </w:r>
      <w:r w:rsidRPr="009C2733">
        <w:rPr>
          <w:rFonts w:eastAsia="Calibri"/>
          <w:lang w:eastAsia="en-US"/>
        </w:rPr>
        <w:t>»</w:t>
      </w:r>
    </w:p>
    <w:p w:rsidR="003944C6" w:rsidRPr="009C2733" w:rsidRDefault="003944C6" w:rsidP="003944C6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9C2733">
        <w:rPr>
          <w:lang w:eastAsia="en-US"/>
        </w:rPr>
        <w:t xml:space="preserve">муниципальной программы </w:t>
      </w:r>
      <w:r w:rsidRPr="009C2733">
        <w:rPr>
          <w:rFonts w:eastAsia="Calibri"/>
        </w:rPr>
        <w:t xml:space="preserve">«Развитие социальных отношений, </w:t>
      </w:r>
    </w:p>
    <w:p w:rsidR="003944C6" w:rsidRPr="009C2733" w:rsidRDefault="003944C6" w:rsidP="003944C6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  <w:rPr>
          <w:rFonts w:eastAsia="Calibri"/>
        </w:rPr>
      </w:pPr>
      <w:r w:rsidRPr="009C2733">
        <w:rPr>
          <w:rFonts w:eastAsia="Calibri"/>
        </w:rPr>
        <w:t>рост благополучия и защищенности граждан  в Северо-Енисейском районе»,</w:t>
      </w:r>
    </w:p>
    <w:p w:rsidR="003944C6" w:rsidRPr="009C2733" w:rsidRDefault="003944C6" w:rsidP="003944C6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</w:pPr>
      <w:r w:rsidRPr="009C2733">
        <w:rPr>
          <w:rFonts w:eastAsia="Calibri"/>
        </w:rPr>
        <w:t xml:space="preserve"> </w:t>
      </w:r>
      <w:r w:rsidRPr="009C2733">
        <w:t>утвержденной постановлением  администрации</w:t>
      </w:r>
    </w:p>
    <w:p w:rsidR="003944C6" w:rsidRPr="009C2733" w:rsidRDefault="003944C6" w:rsidP="003944C6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</w:pPr>
      <w:r w:rsidRPr="009C2733">
        <w:t xml:space="preserve"> Северо-Енисейского района от 17.09.2019 №336-п</w:t>
      </w:r>
    </w:p>
    <w:p w:rsidR="003944C6" w:rsidRPr="009C2733" w:rsidRDefault="003944C6" w:rsidP="003944C6">
      <w:pPr>
        <w:tabs>
          <w:tab w:val="left" w:pos="142"/>
          <w:tab w:val="left" w:pos="6215"/>
        </w:tabs>
        <w:autoSpaceDE w:val="0"/>
        <w:autoSpaceDN w:val="0"/>
        <w:adjustRightInd w:val="0"/>
        <w:spacing w:line="276" w:lineRule="auto"/>
        <w:ind w:left="34"/>
        <w:jc w:val="right"/>
      </w:pPr>
    </w:p>
    <w:p w:rsidR="003944C6" w:rsidRPr="005331E0" w:rsidRDefault="00F91D51" w:rsidP="003944C6">
      <w:pPr>
        <w:shd w:val="clear" w:color="auto" w:fill="FFFFFF"/>
        <w:spacing w:line="288" w:lineRule="atLeast"/>
        <w:jc w:val="center"/>
        <w:textAlignment w:val="baseline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Сводный о</w:t>
      </w:r>
      <w:r w:rsidR="003944C6" w:rsidRPr="005331E0">
        <w:rPr>
          <w:rFonts w:eastAsia="Calibri"/>
          <w:b/>
          <w:sz w:val="28"/>
          <w:szCs w:val="28"/>
          <w:lang w:eastAsia="en-US"/>
        </w:rPr>
        <w:t>тчет о количестве выданных нов</w:t>
      </w:r>
      <w:r w:rsidR="005B290E">
        <w:rPr>
          <w:rFonts w:eastAsia="Calibri"/>
          <w:b/>
          <w:sz w:val="28"/>
          <w:szCs w:val="28"/>
          <w:lang w:eastAsia="en-US"/>
        </w:rPr>
        <w:t>огодних подарк</w:t>
      </w:r>
      <w:r w:rsidR="00ED245B">
        <w:rPr>
          <w:rFonts w:eastAsia="Calibri"/>
          <w:b/>
          <w:sz w:val="28"/>
          <w:szCs w:val="28"/>
          <w:lang w:eastAsia="en-US"/>
        </w:rPr>
        <w:t>ов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31"/>
        <w:gridCol w:w="4466"/>
        <w:gridCol w:w="1366"/>
        <w:gridCol w:w="3825"/>
      </w:tblGrid>
      <w:tr w:rsidR="003944C6" w:rsidRPr="009C2733" w:rsidTr="001A3E83">
        <w:trPr>
          <w:trHeight w:val="15"/>
        </w:trPr>
        <w:tc>
          <w:tcPr>
            <w:tcW w:w="831" w:type="dxa"/>
            <w:hideMark/>
          </w:tcPr>
          <w:p w:rsidR="003944C6" w:rsidRPr="009C2733" w:rsidRDefault="003944C6" w:rsidP="001A3E8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r w:rsidRPr="009C2733">
              <w:rPr>
                <w:spacing w:val="2"/>
                <w:sz w:val="28"/>
                <w:szCs w:val="28"/>
              </w:rPr>
              <w:t xml:space="preserve">        </w:t>
            </w:r>
            <w:r>
              <w:rPr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5832" w:type="dxa"/>
            <w:gridSpan w:val="2"/>
            <w:hideMark/>
          </w:tcPr>
          <w:p w:rsidR="003944C6" w:rsidRPr="009C2733" w:rsidRDefault="003944C6" w:rsidP="001A3E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5" w:type="dxa"/>
            <w:hideMark/>
          </w:tcPr>
          <w:p w:rsidR="003944C6" w:rsidRPr="009C2733" w:rsidRDefault="003944C6" w:rsidP="001A3E83">
            <w:pPr>
              <w:jc w:val="center"/>
              <w:rPr>
                <w:sz w:val="28"/>
                <w:szCs w:val="28"/>
              </w:rPr>
            </w:pPr>
          </w:p>
        </w:tc>
      </w:tr>
      <w:tr w:rsidR="003944C6" w:rsidRPr="009C2733" w:rsidTr="001A3E83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44C6" w:rsidRPr="009C2733" w:rsidRDefault="003944C6" w:rsidP="001A3E8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C2733">
              <w:rPr>
                <w:sz w:val="28"/>
                <w:szCs w:val="28"/>
              </w:rPr>
              <w:t>N</w:t>
            </w:r>
          </w:p>
        </w:tc>
        <w:tc>
          <w:tcPr>
            <w:tcW w:w="5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44C6" w:rsidRPr="009C2733" w:rsidRDefault="00ED245B" w:rsidP="00ED245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образовательной организации Северо-Енисейского района, структурного подразделения администрации Северо-Енисейского района, </w:t>
            </w:r>
            <w:proofErr w:type="gramStart"/>
            <w:r>
              <w:rPr>
                <w:sz w:val="28"/>
                <w:szCs w:val="28"/>
              </w:rPr>
              <w:t>выдавших</w:t>
            </w:r>
            <w:proofErr w:type="gramEnd"/>
            <w:r>
              <w:rPr>
                <w:sz w:val="28"/>
                <w:szCs w:val="28"/>
              </w:rPr>
              <w:t xml:space="preserve"> новогодние подарки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44C6" w:rsidRPr="009C2733" w:rsidRDefault="003944C6" w:rsidP="001A3E8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C2733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выданных подарков</w:t>
            </w:r>
          </w:p>
        </w:tc>
      </w:tr>
      <w:tr w:rsidR="003944C6" w:rsidRPr="009C2733" w:rsidTr="001A3E83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44C6" w:rsidRPr="009C2733" w:rsidRDefault="003944C6" w:rsidP="001A3E8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C2733">
              <w:rPr>
                <w:sz w:val="28"/>
                <w:szCs w:val="28"/>
              </w:rPr>
              <w:t>1</w:t>
            </w:r>
          </w:p>
        </w:tc>
        <w:tc>
          <w:tcPr>
            <w:tcW w:w="5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44C6" w:rsidRPr="009C2733" w:rsidRDefault="003944C6" w:rsidP="001A3E83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44C6" w:rsidRPr="009C2733" w:rsidRDefault="003944C6" w:rsidP="001A3E83">
            <w:pPr>
              <w:jc w:val="center"/>
              <w:rPr>
                <w:sz w:val="28"/>
                <w:szCs w:val="28"/>
              </w:rPr>
            </w:pPr>
          </w:p>
        </w:tc>
      </w:tr>
      <w:tr w:rsidR="003944C6" w:rsidRPr="009C2733" w:rsidTr="001A3E83">
        <w:trPr>
          <w:trHeight w:val="15"/>
        </w:trPr>
        <w:tc>
          <w:tcPr>
            <w:tcW w:w="5297" w:type="dxa"/>
            <w:gridSpan w:val="2"/>
            <w:hideMark/>
          </w:tcPr>
          <w:p w:rsidR="003944C6" w:rsidRPr="009C2733" w:rsidRDefault="003944C6" w:rsidP="001A3E83">
            <w:pPr>
              <w:rPr>
                <w:sz w:val="28"/>
                <w:szCs w:val="28"/>
              </w:rPr>
            </w:pPr>
          </w:p>
        </w:tc>
        <w:tc>
          <w:tcPr>
            <w:tcW w:w="5191" w:type="dxa"/>
            <w:gridSpan w:val="2"/>
            <w:hideMark/>
          </w:tcPr>
          <w:p w:rsidR="003944C6" w:rsidRPr="009C2733" w:rsidRDefault="003944C6" w:rsidP="001A3E83">
            <w:pPr>
              <w:rPr>
                <w:sz w:val="28"/>
                <w:szCs w:val="28"/>
              </w:rPr>
            </w:pPr>
          </w:p>
        </w:tc>
      </w:tr>
      <w:tr w:rsidR="003944C6" w:rsidRPr="009C2733" w:rsidTr="001A3E83">
        <w:tc>
          <w:tcPr>
            <w:tcW w:w="52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44C6" w:rsidRPr="009C2733" w:rsidRDefault="003944C6" w:rsidP="001A3E83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44C6" w:rsidRPr="009C2733" w:rsidRDefault="003944C6" w:rsidP="001A3E83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9C2733">
              <w:rPr>
                <w:sz w:val="28"/>
                <w:szCs w:val="28"/>
              </w:rPr>
              <w:br/>
              <w:t>Подпись</w:t>
            </w:r>
            <w:r w:rsidRPr="009C2733">
              <w:rPr>
                <w:sz w:val="28"/>
                <w:szCs w:val="28"/>
              </w:rPr>
              <w:br/>
              <w:t>МП</w:t>
            </w:r>
          </w:p>
        </w:tc>
      </w:tr>
    </w:tbl>
    <w:p w:rsidR="009A442B" w:rsidRPr="009C2733" w:rsidRDefault="00840415" w:rsidP="00FF6922">
      <w:pPr>
        <w:widowControl w:val="0"/>
        <w:tabs>
          <w:tab w:val="left" w:pos="6215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</w:p>
    <w:sectPr w:rsidR="009A442B" w:rsidRPr="009C2733" w:rsidSect="001C58EF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E19EF"/>
    <w:multiLevelType w:val="hybridMultilevel"/>
    <w:tmpl w:val="D0C23DF2"/>
    <w:lvl w:ilvl="0" w:tplc="B36CA4E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45DB9"/>
    <w:rsid w:val="00013ECE"/>
    <w:rsid w:val="00020B21"/>
    <w:rsid w:val="000215FA"/>
    <w:rsid w:val="000235A7"/>
    <w:rsid w:val="00035406"/>
    <w:rsid w:val="0004390A"/>
    <w:rsid w:val="0005524D"/>
    <w:rsid w:val="000669D5"/>
    <w:rsid w:val="0008518C"/>
    <w:rsid w:val="00087DBA"/>
    <w:rsid w:val="00094D0D"/>
    <w:rsid w:val="000C11FE"/>
    <w:rsid w:val="000C3414"/>
    <w:rsid w:val="000C59E1"/>
    <w:rsid w:val="000D7AB9"/>
    <w:rsid w:val="000E71A4"/>
    <w:rsid w:val="0014409A"/>
    <w:rsid w:val="00146A1B"/>
    <w:rsid w:val="001470F4"/>
    <w:rsid w:val="0015052B"/>
    <w:rsid w:val="00153C18"/>
    <w:rsid w:val="00154CEE"/>
    <w:rsid w:val="00166AAD"/>
    <w:rsid w:val="0018353F"/>
    <w:rsid w:val="001A3E83"/>
    <w:rsid w:val="001A56F5"/>
    <w:rsid w:val="001A6852"/>
    <w:rsid w:val="001B07E9"/>
    <w:rsid w:val="001C1847"/>
    <w:rsid w:val="001C58EF"/>
    <w:rsid w:val="001C661B"/>
    <w:rsid w:val="001D6008"/>
    <w:rsid w:val="001E5261"/>
    <w:rsid w:val="001F2213"/>
    <w:rsid w:val="001F74A4"/>
    <w:rsid w:val="00205504"/>
    <w:rsid w:val="0023299C"/>
    <w:rsid w:val="002360CD"/>
    <w:rsid w:val="00244DE3"/>
    <w:rsid w:val="00287DA7"/>
    <w:rsid w:val="002909B5"/>
    <w:rsid w:val="002B103C"/>
    <w:rsid w:val="002D043A"/>
    <w:rsid w:val="002D5CF5"/>
    <w:rsid w:val="0030410B"/>
    <w:rsid w:val="0032077A"/>
    <w:rsid w:val="00331B25"/>
    <w:rsid w:val="00332865"/>
    <w:rsid w:val="003367B4"/>
    <w:rsid w:val="003402A9"/>
    <w:rsid w:val="00350CA5"/>
    <w:rsid w:val="0035154F"/>
    <w:rsid w:val="00366657"/>
    <w:rsid w:val="003820A4"/>
    <w:rsid w:val="00393E9E"/>
    <w:rsid w:val="003944C6"/>
    <w:rsid w:val="00395C77"/>
    <w:rsid w:val="0039630C"/>
    <w:rsid w:val="003A6F3B"/>
    <w:rsid w:val="003C4722"/>
    <w:rsid w:val="003D47A3"/>
    <w:rsid w:val="003E0724"/>
    <w:rsid w:val="003E6CCE"/>
    <w:rsid w:val="003F6E9A"/>
    <w:rsid w:val="00431AFE"/>
    <w:rsid w:val="004420AA"/>
    <w:rsid w:val="00442825"/>
    <w:rsid w:val="0045692B"/>
    <w:rsid w:val="00456E61"/>
    <w:rsid w:val="004651CC"/>
    <w:rsid w:val="0046583E"/>
    <w:rsid w:val="00473F56"/>
    <w:rsid w:val="004A0F78"/>
    <w:rsid w:val="004B230A"/>
    <w:rsid w:val="004B3F87"/>
    <w:rsid w:val="004B6A25"/>
    <w:rsid w:val="004C01E5"/>
    <w:rsid w:val="004C0BC7"/>
    <w:rsid w:val="004C68F8"/>
    <w:rsid w:val="004E2A7E"/>
    <w:rsid w:val="004F10C6"/>
    <w:rsid w:val="004F5DD2"/>
    <w:rsid w:val="005066B4"/>
    <w:rsid w:val="0051212B"/>
    <w:rsid w:val="005218AA"/>
    <w:rsid w:val="005252EE"/>
    <w:rsid w:val="005331E0"/>
    <w:rsid w:val="00535120"/>
    <w:rsid w:val="00537AEF"/>
    <w:rsid w:val="00553FE8"/>
    <w:rsid w:val="00566AD1"/>
    <w:rsid w:val="00570B0B"/>
    <w:rsid w:val="005829A3"/>
    <w:rsid w:val="00584ED7"/>
    <w:rsid w:val="00586D65"/>
    <w:rsid w:val="005917D3"/>
    <w:rsid w:val="00593EBC"/>
    <w:rsid w:val="005B1D32"/>
    <w:rsid w:val="005B290E"/>
    <w:rsid w:val="005B2BCF"/>
    <w:rsid w:val="005C2AB8"/>
    <w:rsid w:val="005E4F96"/>
    <w:rsid w:val="005F2EAE"/>
    <w:rsid w:val="006142A1"/>
    <w:rsid w:val="00615907"/>
    <w:rsid w:val="00617E01"/>
    <w:rsid w:val="00620AC0"/>
    <w:rsid w:val="00620DBB"/>
    <w:rsid w:val="006634DE"/>
    <w:rsid w:val="00667F1E"/>
    <w:rsid w:val="00677F1C"/>
    <w:rsid w:val="00691BC0"/>
    <w:rsid w:val="006A2974"/>
    <w:rsid w:val="006A406B"/>
    <w:rsid w:val="006A6802"/>
    <w:rsid w:val="006A6B8C"/>
    <w:rsid w:val="006D19AB"/>
    <w:rsid w:val="006D5A75"/>
    <w:rsid w:val="006E2D25"/>
    <w:rsid w:val="006E4EF5"/>
    <w:rsid w:val="006E6D8E"/>
    <w:rsid w:val="006E708E"/>
    <w:rsid w:val="006F1C57"/>
    <w:rsid w:val="006F7A59"/>
    <w:rsid w:val="007008CA"/>
    <w:rsid w:val="00703B7F"/>
    <w:rsid w:val="007053C5"/>
    <w:rsid w:val="00714BC4"/>
    <w:rsid w:val="00721BFA"/>
    <w:rsid w:val="00767354"/>
    <w:rsid w:val="007B5675"/>
    <w:rsid w:val="007C70EF"/>
    <w:rsid w:val="007F199C"/>
    <w:rsid w:val="007F5BA9"/>
    <w:rsid w:val="00815931"/>
    <w:rsid w:val="00815ED5"/>
    <w:rsid w:val="008211E8"/>
    <w:rsid w:val="008250A0"/>
    <w:rsid w:val="00825278"/>
    <w:rsid w:val="00840415"/>
    <w:rsid w:val="00840D71"/>
    <w:rsid w:val="00843521"/>
    <w:rsid w:val="008A112E"/>
    <w:rsid w:val="008B5940"/>
    <w:rsid w:val="008C6C9E"/>
    <w:rsid w:val="008D4307"/>
    <w:rsid w:val="008D4499"/>
    <w:rsid w:val="008E7C6E"/>
    <w:rsid w:val="008F1A33"/>
    <w:rsid w:val="008F3106"/>
    <w:rsid w:val="00915BAB"/>
    <w:rsid w:val="00920E40"/>
    <w:rsid w:val="00930323"/>
    <w:rsid w:val="009408E1"/>
    <w:rsid w:val="00940FB4"/>
    <w:rsid w:val="00957D81"/>
    <w:rsid w:val="009A442B"/>
    <w:rsid w:val="009C2733"/>
    <w:rsid w:val="009D564E"/>
    <w:rsid w:val="009E4BB8"/>
    <w:rsid w:val="009E4F16"/>
    <w:rsid w:val="009E63AD"/>
    <w:rsid w:val="00A16F76"/>
    <w:rsid w:val="00A40D9A"/>
    <w:rsid w:val="00A41F10"/>
    <w:rsid w:val="00A45DB9"/>
    <w:rsid w:val="00A54ADD"/>
    <w:rsid w:val="00A54DE8"/>
    <w:rsid w:val="00A5722B"/>
    <w:rsid w:val="00A620E2"/>
    <w:rsid w:val="00A77BC3"/>
    <w:rsid w:val="00A84CDA"/>
    <w:rsid w:val="00A92209"/>
    <w:rsid w:val="00AA001B"/>
    <w:rsid w:val="00AA29DD"/>
    <w:rsid w:val="00AB3C29"/>
    <w:rsid w:val="00AC2A9C"/>
    <w:rsid w:val="00B06702"/>
    <w:rsid w:val="00B10D36"/>
    <w:rsid w:val="00B14F38"/>
    <w:rsid w:val="00B2105B"/>
    <w:rsid w:val="00B21718"/>
    <w:rsid w:val="00B41263"/>
    <w:rsid w:val="00B44FC6"/>
    <w:rsid w:val="00B472B0"/>
    <w:rsid w:val="00B97F75"/>
    <w:rsid w:val="00BB2E61"/>
    <w:rsid w:val="00BB6DBE"/>
    <w:rsid w:val="00BC02DA"/>
    <w:rsid w:val="00BC46C9"/>
    <w:rsid w:val="00BC6A48"/>
    <w:rsid w:val="00BD5825"/>
    <w:rsid w:val="00BE4F5E"/>
    <w:rsid w:val="00BF296A"/>
    <w:rsid w:val="00BF4335"/>
    <w:rsid w:val="00C20C32"/>
    <w:rsid w:val="00C337A2"/>
    <w:rsid w:val="00C55532"/>
    <w:rsid w:val="00C56163"/>
    <w:rsid w:val="00C71375"/>
    <w:rsid w:val="00C86F76"/>
    <w:rsid w:val="00CA6895"/>
    <w:rsid w:val="00CC7B19"/>
    <w:rsid w:val="00CE43B7"/>
    <w:rsid w:val="00CF7EF5"/>
    <w:rsid w:val="00D20F6B"/>
    <w:rsid w:val="00D265DF"/>
    <w:rsid w:val="00D269F5"/>
    <w:rsid w:val="00D55F97"/>
    <w:rsid w:val="00D66887"/>
    <w:rsid w:val="00D70A0E"/>
    <w:rsid w:val="00D73EFF"/>
    <w:rsid w:val="00D921AE"/>
    <w:rsid w:val="00D97531"/>
    <w:rsid w:val="00DA1559"/>
    <w:rsid w:val="00DA4D2F"/>
    <w:rsid w:val="00DA50A3"/>
    <w:rsid w:val="00DA67A3"/>
    <w:rsid w:val="00DA6BCA"/>
    <w:rsid w:val="00DC4A5A"/>
    <w:rsid w:val="00DD2A7E"/>
    <w:rsid w:val="00E1222C"/>
    <w:rsid w:val="00E22C0C"/>
    <w:rsid w:val="00E5583C"/>
    <w:rsid w:val="00E561C8"/>
    <w:rsid w:val="00E627D5"/>
    <w:rsid w:val="00E645B2"/>
    <w:rsid w:val="00E67A9A"/>
    <w:rsid w:val="00E74A8D"/>
    <w:rsid w:val="00E83120"/>
    <w:rsid w:val="00E92F40"/>
    <w:rsid w:val="00EA1CFA"/>
    <w:rsid w:val="00EA4F89"/>
    <w:rsid w:val="00EA58DB"/>
    <w:rsid w:val="00ED245B"/>
    <w:rsid w:val="00EE680D"/>
    <w:rsid w:val="00EF404F"/>
    <w:rsid w:val="00F04277"/>
    <w:rsid w:val="00F04390"/>
    <w:rsid w:val="00F2750D"/>
    <w:rsid w:val="00F36D32"/>
    <w:rsid w:val="00F3758A"/>
    <w:rsid w:val="00F40B0E"/>
    <w:rsid w:val="00F41E79"/>
    <w:rsid w:val="00F5502A"/>
    <w:rsid w:val="00F55987"/>
    <w:rsid w:val="00F7202D"/>
    <w:rsid w:val="00F81F99"/>
    <w:rsid w:val="00F91D51"/>
    <w:rsid w:val="00F91DED"/>
    <w:rsid w:val="00FA74F5"/>
    <w:rsid w:val="00FB2F20"/>
    <w:rsid w:val="00FB4963"/>
    <w:rsid w:val="00FF48A6"/>
    <w:rsid w:val="00FF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D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D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DB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4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146A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11838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AF1D2-9151-4E6C-B933-5B1C0800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26</Pages>
  <Words>6081</Words>
  <Characters>34664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CAV</dc:creator>
  <cp:lastModifiedBy>KVU</cp:lastModifiedBy>
  <cp:revision>88</cp:revision>
  <cp:lastPrinted>2020-12-15T06:47:00Z</cp:lastPrinted>
  <dcterms:created xsi:type="dcterms:W3CDTF">2020-11-25T08:47:00Z</dcterms:created>
  <dcterms:modified xsi:type="dcterms:W3CDTF">2020-12-24T09:56:00Z</dcterms:modified>
</cp:coreProperties>
</file>